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Pr="00EE07C6" w:rsidRDefault="00EE07C6" w:rsidP="00EE07C6">
      <w:pPr>
        <w:autoSpaceDE w:val="0"/>
        <w:autoSpaceDN w:val="0"/>
        <w:adjustRightInd w:val="0"/>
        <w:rPr>
          <w:rFonts w:eastAsiaTheme="minorHAnsi"/>
          <w:color w:val="000000"/>
        </w:rPr>
      </w:pPr>
      <w:r w:rsidRPr="00EE07C6">
        <w:rPr>
          <w:rFonts w:eastAsiaTheme="minorHAnsi"/>
          <w:color w:val="000000"/>
        </w:rPr>
        <w:t xml:space="preserve"> </w:t>
      </w:r>
      <w:r w:rsidRPr="00EE07C6">
        <w:rPr>
          <w:rFonts w:eastAsiaTheme="minorHAnsi"/>
          <w:b/>
          <w:bCs/>
          <w:color w:val="000000"/>
        </w:rPr>
        <w:t xml:space="preserve">GAYA SELINGKUNG PENULISAN JURNAL TUGAS AKHIR/PROYEK AKHIR </w:t>
      </w:r>
    </w:p>
    <w:p w:rsidR="00EE07C6" w:rsidRDefault="00EE07C6" w:rsidP="00EE07C6">
      <w:pPr>
        <w:jc w:val="center"/>
        <w:rPr>
          <w:b/>
        </w:rPr>
      </w:pPr>
      <w:r w:rsidRPr="00EE07C6">
        <w:rPr>
          <w:rFonts w:eastAsiaTheme="minorHAnsi"/>
          <w:b/>
          <w:bCs/>
          <w:color w:val="000000"/>
        </w:rPr>
        <w:t>UNIVERSITAS TELKOM [12 PTS/BOLD]</w:t>
      </w:r>
      <w:r w:rsidRPr="00EE07C6">
        <w:rPr>
          <w:rFonts w:eastAsiaTheme="minorHAnsi"/>
          <w:b/>
          <w:bCs/>
          <w:color w:val="000000"/>
          <w:sz w:val="23"/>
          <w:szCs w:val="23"/>
        </w:rPr>
        <w:t xml:space="preserve"> </w:t>
      </w:r>
    </w:p>
    <w:p w:rsidR="00EE07C6" w:rsidRPr="00EE07C6" w:rsidRDefault="00EE07C6" w:rsidP="00EE07C6">
      <w:pPr>
        <w:autoSpaceDE w:val="0"/>
        <w:autoSpaceDN w:val="0"/>
        <w:adjustRightInd w:val="0"/>
        <w:rPr>
          <w:rFonts w:eastAsiaTheme="minorHAnsi"/>
          <w:color w:val="000000"/>
        </w:rPr>
      </w:pPr>
    </w:p>
    <w:p w:rsidR="00EE07C6" w:rsidRPr="00EE07C6" w:rsidRDefault="00EE07C6" w:rsidP="00EE07C6">
      <w:pPr>
        <w:autoSpaceDE w:val="0"/>
        <w:autoSpaceDN w:val="0"/>
        <w:adjustRightInd w:val="0"/>
        <w:jc w:val="center"/>
        <w:rPr>
          <w:rFonts w:eastAsiaTheme="minorHAnsi"/>
          <w:color w:val="000000"/>
        </w:rPr>
      </w:pPr>
      <w:r w:rsidRPr="00EE07C6">
        <w:rPr>
          <w:rFonts w:eastAsiaTheme="minorHAnsi"/>
          <w:b/>
          <w:bCs/>
          <w:color w:val="000000"/>
        </w:rPr>
        <w:t>JOURNAL WRITING FORMAT FOR FINAL PROJECT</w:t>
      </w:r>
    </w:p>
    <w:p w:rsidR="00EE07C6" w:rsidRPr="00887BC5" w:rsidRDefault="00EE07C6" w:rsidP="00EE07C6">
      <w:pPr>
        <w:jc w:val="center"/>
        <w:rPr>
          <w:b/>
        </w:rPr>
      </w:pPr>
      <w:r w:rsidRPr="00EE07C6">
        <w:rPr>
          <w:rFonts w:eastAsiaTheme="minorHAnsi"/>
          <w:b/>
          <w:bCs/>
          <w:color w:val="000000"/>
        </w:rPr>
        <w:t>TELKOM UNIVERSITY [12 PTS/BOLD]</w:t>
      </w:r>
      <w:r w:rsidRPr="00EE07C6">
        <w:rPr>
          <w:rFonts w:eastAsiaTheme="minorHAnsi"/>
          <w:b/>
          <w:bCs/>
          <w:color w:val="000000"/>
          <w:sz w:val="23"/>
          <w:szCs w:val="23"/>
        </w:rPr>
        <w:t xml:space="preserve"> </w:t>
      </w:r>
    </w:p>
    <w:p w:rsidR="00887BC5" w:rsidRPr="00887BC5" w:rsidRDefault="00887BC5" w:rsidP="0059305C">
      <w:pPr>
        <w:jc w:val="center"/>
        <w:rPr>
          <w:b/>
        </w:rPr>
      </w:pPr>
    </w:p>
    <w:p w:rsidR="00887BC5" w:rsidRPr="00E14C1E" w:rsidRDefault="00EE07C6" w:rsidP="00D522F0">
      <w:pPr>
        <w:jc w:val="center"/>
        <w:rPr>
          <w:b/>
          <w:sz w:val="20"/>
          <w:szCs w:val="20"/>
          <w:vertAlign w:val="superscript"/>
          <w:lang w:val="en-US"/>
        </w:rPr>
      </w:pPr>
      <w:r>
        <w:rPr>
          <w:b/>
          <w:sz w:val="20"/>
          <w:szCs w:val="20"/>
        </w:rPr>
        <w:t>NamaPenulis</w:t>
      </w:r>
      <w:r w:rsidR="00E14C1E">
        <w:rPr>
          <w:b/>
          <w:sz w:val="20"/>
          <w:szCs w:val="20"/>
          <w:vertAlign w:val="superscript"/>
        </w:rPr>
        <w:t>1</w:t>
      </w:r>
      <w:r w:rsidR="00E14C1E">
        <w:rPr>
          <w:b/>
          <w:sz w:val="20"/>
          <w:szCs w:val="20"/>
          <w:lang w:val="en-US"/>
        </w:rPr>
        <w:t>,</w:t>
      </w:r>
      <w:r w:rsidR="00E14C1E">
        <w:rPr>
          <w:b/>
          <w:sz w:val="20"/>
          <w:szCs w:val="20"/>
        </w:rPr>
        <w:t xml:space="preserve"> </w:t>
      </w:r>
      <w:r>
        <w:rPr>
          <w:b/>
          <w:sz w:val="20"/>
          <w:szCs w:val="20"/>
        </w:rPr>
        <w:t>NamaPenulis</w:t>
      </w:r>
      <w:r w:rsidR="00E14C1E">
        <w:rPr>
          <w:b/>
          <w:sz w:val="20"/>
          <w:szCs w:val="20"/>
          <w:vertAlign w:val="superscript"/>
        </w:rPr>
        <w:t>2</w:t>
      </w:r>
      <w:r w:rsidR="00E14C1E">
        <w:rPr>
          <w:b/>
          <w:sz w:val="20"/>
          <w:szCs w:val="20"/>
        </w:rPr>
        <w:t xml:space="preserve">, </w:t>
      </w:r>
      <w:r>
        <w:rPr>
          <w:b/>
          <w:sz w:val="20"/>
          <w:szCs w:val="20"/>
        </w:rPr>
        <w:t>NamaPenulis</w:t>
      </w:r>
      <w:r w:rsidR="00D522F0">
        <w:rPr>
          <w:b/>
          <w:sz w:val="20"/>
          <w:szCs w:val="20"/>
          <w:vertAlign w:val="superscript"/>
        </w:rPr>
        <w:t>3</w:t>
      </w:r>
      <w:r w:rsidR="00D522F0" w:rsidRPr="00D522F0">
        <w:rPr>
          <w:b/>
          <w:sz w:val="20"/>
          <w:szCs w:val="20"/>
        </w:rPr>
        <w:t xml:space="preserve"> </w:t>
      </w:r>
      <w:r w:rsidR="00D522F0">
        <w:rPr>
          <w:b/>
          <w:sz w:val="20"/>
          <w:szCs w:val="20"/>
        </w:rPr>
        <w:t>[10 pts]</w:t>
      </w:r>
    </w:p>
    <w:p w:rsidR="00887BC5" w:rsidRDefault="00887BC5" w:rsidP="00887BC5">
      <w:pPr>
        <w:jc w:val="center"/>
        <w:rPr>
          <w:sz w:val="20"/>
          <w:szCs w:val="20"/>
          <w:lang w:val="en-US"/>
        </w:rPr>
      </w:pPr>
    </w:p>
    <w:p w:rsidR="00887BC5" w:rsidRDefault="00E14C1E" w:rsidP="00887BC5">
      <w:pPr>
        <w:jc w:val="center"/>
        <w:rPr>
          <w:sz w:val="20"/>
          <w:szCs w:val="20"/>
        </w:rPr>
      </w:pPr>
      <w:r>
        <w:rPr>
          <w:sz w:val="20"/>
          <w:szCs w:val="20"/>
          <w:vertAlign w:val="superscript"/>
        </w:rPr>
        <w:t>1,2,3</w:t>
      </w:r>
      <w:r>
        <w:rPr>
          <w:sz w:val="20"/>
          <w:szCs w:val="20"/>
        </w:rPr>
        <w:t xml:space="preserve">Prodi D3 </w:t>
      </w:r>
      <w:r w:rsidR="0056071B">
        <w:rPr>
          <w:sz w:val="20"/>
          <w:szCs w:val="20"/>
        </w:rPr>
        <w:t>Komputerisasi Akuntansi</w:t>
      </w:r>
      <w:r w:rsidR="00887BC5">
        <w:rPr>
          <w:sz w:val="20"/>
          <w:szCs w:val="20"/>
          <w:lang w:val="en-US"/>
        </w:rPr>
        <w:t>,</w:t>
      </w:r>
      <w:r w:rsidR="0056071B">
        <w:rPr>
          <w:sz w:val="20"/>
          <w:szCs w:val="20"/>
        </w:rPr>
        <w:t xml:space="preserve"> Fakultas Ilmu Terapan, Universitas Telkom</w:t>
      </w:r>
    </w:p>
    <w:p w:rsidR="00887BC5" w:rsidRPr="00E14C1E" w:rsidRDefault="00E14C1E" w:rsidP="00887BC5">
      <w:pPr>
        <w:jc w:val="center"/>
        <w:rPr>
          <w:b/>
          <w:sz w:val="20"/>
          <w:szCs w:val="20"/>
        </w:rPr>
      </w:pPr>
      <w:r w:rsidRPr="00E14C1E">
        <w:rPr>
          <w:sz w:val="20"/>
          <w:szCs w:val="20"/>
          <w:vertAlign w:val="superscript"/>
        </w:rPr>
        <w:t>1</w:t>
      </w:r>
      <w:hyperlink r:id="rId8" w:history="1">
        <w:r w:rsidR="00A14ED9" w:rsidRPr="00DA6713">
          <w:rPr>
            <w:rStyle w:val="Hyperlink"/>
            <w:b/>
            <w:sz w:val="20"/>
            <w:szCs w:val="20"/>
          </w:rPr>
          <w:t>email@telkomuniversity.ac.id</w:t>
        </w:r>
      </w:hyperlink>
      <w:r w:rsidR="00426085" w:rsidRPr="00E14C1E">
        <w:rPr>
          <w:b/>
          <w:sz w:val="20"/>
          <w:szCs w:val="20"/>
        </w:rPr>
        <w:t xml:space="preserve">, </w:t>
      </w:r>
      <w:r w:rsidRPr="00E14C1E">
        <w:rPr>
          <w:sz w:val="20"/>
          <w:szCs w:val="20"/>
          <w:vertAlign w:val="superscript"/>
        </w:rPr>
        <w:t>2</w:t>
      </w:r>
      <w:hyperlink r:id="rId9" w:history="1">
        <w:r w:rsidR="00A14ED9" w:rsidRPr="00DA6713">
          <w:rPr>
            <w:rStyle w:val="Hyperlink"/>
            <w:b/>
            <w:sz w:val="20"/>
            <w:szCs w:val="20"/>
          </w:rPr>
          <w:t>email@telkomuniversity.ac.id</w:t>
        </w:r>
      </w:hyperlink>
      <w:r w:rsidR="0056071B" w:rsidRPr="00E14C1E">
        <w:rPr>
          <w:b/>
          <w:sz w:val="20"/>
          <w:szCs w:val="20"/>
        </w:rPr>
        <w:t xml:space="preserve">, </w:t>
      </w:r>
      <w:r w:rsidRPr="00E14C1E">
        <w:rPr>
          <w:sz w:val="20"/>
          <w:szCs w:val="20"/>
          <w:vertAlign w:val="superscript"/>
        </w:rPr>
        <w:t>3</w:t>
      </w:r>
      <w:hyperlink r:id="rId10" w:history="1">
        <w:r w:rsidR="00A14ED9" w:rsidRPr="00DA6713">
          <w:rPr>
            <w:rStyle w:val="Hyperlink"/>
            <w:b/>
            <w:sz w:val="20"/>
            <w:szCs w:val="20"/>
          </w:rPr>
          <w:t>email@telkomuniversity.ac.id</w:t>
        </w:r>
      </w:hyperlink>
      <w:r w:rsidR="0056071B" w:rsidRPr="00E14C1E">
        <w:rPr>
          <w:b/>
          <w:sz w:val="20"/>
          <w:szCs w:val="20"/>
        </w:rPr>
        <w:t xml:space="preserve"> </w:t>
      </w:r>
    </w:p>
    <w:p w:rsidR="00887BC5" w:rsidRPr="00C85C6B" w:rsidRDefault="00887BC5" w:rsidP="00887BC5">
      <w:pPr>
        <w:pBdr>
          <w:bottom w:val="single" w:sz="12" w:space="1" w:color="auto"/>
        </w:pBdr>
        <w:jc w:val="center"/>
        <w:rPr>
          <w:b/>
          <w:color w:val="000000"/>
          <w:sz w:val="20"/>
          <w:szCs w:val="20"/>
          <w:u w:val="single"/>
          <w:lang w:val="nb-NO"/>
        </w:rPr>
      </w:pPr>
    </w:p>
    <w:p w:rsidR="00887BC5" w:rsidRPr="00045B45" w:rsidRDefault="00887BC5" w:rsidP="00887BC5">
      <w:pPr>
        <w:jc w:val="both"/>
        <w:rPr>
          <w:b/>
          <w:sz w:val="20"/>
          <w:szCs w:val="20"/>
          <w:lang w:val="nb-NO"/>
        </w:rPr>
      </w:pPr>
      <w:r w:rsidRPr="00045B45">
        <w:rPr>
          <w:b/>
          <w:sz w:val="20"/>
          <w:szCs w:val="20"/>
          <w:lang w:val="nb-NO"/>
        </w:rPr>
        <w:t>Abstrak</w:t>
      </w:r>
    </w:p>
    <w:p w:rsidR="002715B4" w:rsidRPr="002715B4" w:rsidRDefault="002715B4" w:rsidP="00905D2C">
      <w:pPr>
        <w:autoSpaceDE w:val="0"/>
        <w:autoSpaceDN w:val="0"/>
        <w:adjustRightInd w:val="0"/>
        <w:jc w:val="both"/>
        <w:rPr>
          <w:rFonts w:eastAsiaTheme="minorHAnsi"/>
          <w:color w:val="000000"/>
          <w:sz w:val="20"/>
          <w:szCs w:val="20"/>
        </w:rPr>
      </w:pPr>
      <w:r w:rsidRPr="002715B4">
        <w:rPr>
          <w:rFonts w:eastAsiaTheme="minorHAnsi"/>
          <w:b/>
          <w:bCs/>
          <w:color w:val="000000"/>
          <w:sz w:val="20"/>
          <w:szCs w:val="20"/>
        </w:rPr>
        <w:t xml:space="preserve">Abstrak berisi aspek-aspek umum dan kesimpulan utama. Panjang abstrak tidak lebih dari 200 kata dan diketik dalam ukuran huruf 10 pts. </w:t>
      </w:r>
    </w:p>
    <w:p w:rsidR="002715B4" w:rsidRDefault="002715B4" w:rsidP="002715B4">
      <w:pPr>
        <w:jc w:val="both"/>
        <w:rPr>
          <w:rFonts w:eastAsiaTheme="minorHAnsi"/>
          <w:b/>
          <w:bCs/>
          <w:color w:val="000000"/>
          <w:sz w:val="20"/>
          <w:szCs w:val="20"/>
        </w:rPr>
      </w:pPr>
    </w:p>
    <w:p w:rsidR="002715B4" w:rsidRDefault="002715B4" w:rsidP="002715B4">
      <w:pPr>
        <w:jc w:val="both"/>
        <w:rPr>
          <w:b/>
          <w:sz w:val="20"/>
          <w:szCs w:val="20"/>
        </w:rPr>
      </w:pPr>
      <w:r w:rsidRPr="002715B4">
        <w:rPr>
          <w:rFonts w:eastAsiaTheme="minorHAnsi"/>
          <w:b/>
          <w:bCs/>
          <w:color w:val="000000"/>
          <w:sz w:val="20"/>
          <w:szCs w:val="20"/>
        </w:rPr>
        <w:t>Kata kunci : Kata kunci sedapat mungkin menjelaskan isi tulisan, dan ditulis dengan huruf kecil, kecuali singkatan. Kata kunci tidak lebih dari 6 kata</w:t>
      </w:r>
    </w:p>
    <w:p w:rsidR="00887BC5" w:rsidRPr="00045B45" w:rsidRDefault="00887BC5" w:rsidP="00887BC5">
      <w:pPr>
        <w:pBdr>
          <w:bottom w:val="single" w:sz="12" w:space="1" w:color="auto"/>
        </w:pBdr>
        <w:jc w:val="both"/>
        <w:rPr>
          <w:b/>
          <w:sz w:val="20"/>
          <w:szCs w:val="20"/>
        </w:rPr>
      </w:pPr>
    </w:p>
    <w:p w:rsidR="00887BC5" w:rsidRPr="00EA24F7" w:rsidRDefault="00887BC5" w:rsidP="00420674">
      <w:pPr>
        <w:tabs>
          <w:tab w:val="left" w:pos="6330"/>
        </w:tabs>
        <w:jc w:val="both"/>
        <w:rPr>
          <w:b/>
          <w:sz w:val="20"/>
          <w:szCs w:val="20"/>
          <w:lang w:val="nb-NO"/>
        </w:rPr>
      </w:pPr>
      <w:r w:rsidRPr="00EA24F7">
        <w:rPr>
          <w:b/>
          <w:sz w:val="20"/>
          <w:szCs w:val="20"/>
          <w:lang w:val="nb-NO"/>
        </w:rPr>
        <w:t>Abstract</w:t>
      </w:r>
      <w:r w:rsidR="00420674">
        <w:rPr>
          <w:b/>
          <w:sz w:val="20"/>
          <w:szCs w:val="20"/>
          <w:lang w:val="nb-NO"/>
        </w:rPr>
        <w:tab/>
      </w:r>
    </w:p>
    <w:p w:rsidR="002715B4" w:rsidRDefault="002715B4" w:rsidP="00905D2C">
      <w:pPr>
        <w:rPr>
          <w:b/>
          <w:sz w:val="20"/>
          <w:szCs w:val="20"/>
          <w:lang w:eastAsia="id-ID"/>
        </w:rPr>
      </w:pPr>
      <w:r w:rsidRPr="002715B4">
        <w:rPr>
          <w:rFonts w:eastAsiaTheme="minorHAnsi"/>
          <w:b/>
          <w:bCs/>
          <w:color w:val="000000"/>
          <w:sz w:val="20"/>
          <w:szCs w:val="20"/>
        </w:rPr>
        <w:t>The abstract should state briefly the general aspects of the subject and the main concolusions. The length of abstract should bo no more than 200 word and should be typed be with 10 pts.</w:t>
      </w:r>
    </w:p>
    <w:p w:rsidR="002715B4" w:rsidRPr="002715B4" w:rsidRDefault="002715B4" w:rsidP="002715B4">
      <w:pPr>
        <w:autoSpaceDE w:val="0"/>
        <w:autoSpaceDN w:val="0"/>
        <w:adjustRightInd w:val="0"/>
        <w:rPr>
          <w:rFonts w:eastAsiaTheme="minorHAnsi"/>
          <w:color w:val="000000"/>
        </w:rPr>
      </w:pPr>
    </w:p>
    <w:p w:rsidR="00887BC5" w:rsidRPr="00EA24F7" w:rsidRDefault="002715B4" w:rsidP="002715B4">
      <w:pPr>
        <w:pBdr>
          <w:bottom w:val="single" w:sz="12" w:space="1" w:color="auto"/>
        </w:pBdr>
        <w:jc w:val="both"/>
        <w:rPr>
          <w:b/>
          <w:sz w:val="20"/>
          <w:szCs w:val="20"/>
          <w:lang w:val="nb-NO"/>
        </w:rPr>
      </w:pPr>
      <w:r w:rsidRPr="002715B4">
        <w:rPr>
          <w:rFonts w:eastAsiaTheme="minorHAnsi"/>
          <w:b/>
          <w:bCs/>
          <w:color w:val="000000"/>
          <w:sz w:val="20"/>
          <w:szCs w:val="20"/>
        </w:rPr>
        <w:t>Keywords: keyword should be chosen that they best describe the contents of the paper and should be typed in lower-case, except abbreviation. Keyword should bo no more than 6 word</w:t>
      </w:r>
      <w:r w:rsidR="00EA24F7" w:rsidRPr="00EA24F7">
        <w:rPr>
          <w:b/>
          <w:sz w:val="20"/>
          <w:szCs w:val="20"/>
          <w:lang w:eastAsia="id-ID"/>
        </w:rPr>
        <w:t>.</w:t>
      </w:r>
    </w:p>
    <w:p w:rsidR="00EA24F7" w:rsidRPr="00EA24F7" w:rsidRDefault="00EA24F7" w:rsidP="00EA24F7">
      <w:pPr>
        <w:pStyle w:val="Default"/>
        <w:rPr>
          <w:b/>
          <w:bCs/>
          <w:sz w:val="20"/>
          <w:szCs w:val="20"/>
        </w:rPr>
      </w:pPr>
      <w:r>
        <w:t xml:space="preserve"> </w:t>
      </w:r>
    </w:p>
    <w:p w:rsidR="00EA24F7" w:rsidRPr="00272B67" w:rsidRDefault="000D528E" w:rsidP="00905D2C">
      <w:pPr>
        <w:pStyle w:val="Default"/>
        <w:numPr>
          <w:ilvl w:val="0"/>
          <w:numId w:val="25"/>
        </w:numPr>
        <w:spacing w:after="240"/>
        <w:ind w:left="284" w:hanging="284"/>
        <w:rPr>
          <w:b/>
          <w:sz w:val="20"/>
          <w:szCs w:val="20"/>
        </w:rPr>
      </w:pPr>
      <w:r w:rsidRPr="000D528E">
        <w:rPr>
          <w:b/>
          <w:sz w:val="20"/>
          <w:szCs w:val="20"/>
        </w:rPr>
        <w:t>Pendahuluan</w:t>
      </w:r>
    </w:p>
    <w:p w:rsidR="002715B4" w:rsidRDefault="002715B4" w:rsidP="00905D2C">
      <w:pPr>
        <w:spacing w:after="120"/>
        <w:ind w:firstLine="426"/>
        <w:jc w:val="both"/>
        <w:rPr>
          <w:sz w:val="20"/>
          <w:szCs w:val="20"/>
        </w:rPr>
      </w:pPr>
      <w:bookmarkStart w:id="0" w:name="_Toc309925409"/>
      <w:bookmarkStart w:id="1" w:name="_Toc375645926"/>
      <w:bookmarkStart w:id="2" w:name="_Toc411231174"/>
      <w:r>
        <w:rPr>
          <w:sz w:val="20"/>
          <w:szCs w:val="20"/>
        </w:rPr>
        <w:t xml:space="preserve">Naskah jurnal ditulis di kertas berukuran standar A4 (21 cm </w:t>
      </w:r>
      <w:r w:rsidRPr="00905D2C">
        <w:rPr>
          <w:sz w:val="20"/>
          <w:szCs w:val="20"/>
        </w:rPr>
        <w:t xml:space="preserve">x </w:t>
      </w:r>
      <w:r>
        <w:rPr>
          <w:sz w:val="20"/>
          <w:szCs w:val="20"/>
        </w:rPr>
        <w:t xml:space="preserve">29.7 cm) dalam jumlah maksimum 8 halaman. Naskah ditulis dalam format satu spasi. Tambahkan satu spasi untuk setiap antar-bagian (antara judul dan penulis, antara penulis dan abstrak, antara absrak dan kata kunci, antara sub-bab dan isi). Semua margin atas, margin bawah, margin kiri, dan margin kanan 25 mm. Margin untuk header dan footer 15 mm. Naskah tidak perlu diberi nomor halaman, header dan footer. </w:t>
      </w:r>
    </w:p>
    <w:p w:rsidR="002715B4" w:rsidRDefault="002715B4" w:rsidP="00905D2C">
      <w:pPr>
        <w:spacing w:after="120"/>
        <w:ind w:firstLine="426"/>
        <w:jc w:val="both"/>
        <w:rPr>
          <w:sz w:val="20"/>
          <w:szCs w:val="20"/>
        </w:rPr>
      </w:pPr>
      <w:r>
        <w:rPr>
          <w:sz w:val="20"/>
          <w:szCs w:val="20"/>
        </w:rPr>
        <w:t xml:space="preserve">Isi pendahuluan mengandung latar belakang, tujuan, identifikasi masalah dan metoda penelitian, yang dipaparkan secara tersirat (implisit). </w:t>
      </w:r>
    </w:p>
    <w:p w:rsidR="002715B4" w:rsidRDefault="002715B4" w:rsidP="00905D2C">
      <w:pPr>
        <w:spacing w:after="120"/>
        <w:ind w:firstLine="426"/>
        <w:jc w:val="both"/>
        <w:rPr>
          <w:sz w:val="20"/>
          <w:szCs w:val="20"/>
        </w:rPr>
      </w:pPr>
      <w:r>
        <w:rPr>
          <w:sz w:val="20"/>
          <w:szCs w:val="20"/>
        </w:rPr>
        <w:t>Kecuali bab Pendahuluan dan bab Kesimpulan dan Saran, penulisan judul-judul bab sebaiknya eksplisit menyesuaikan isinya. Tidak harus implisit dinyatakan sebagai Dasar Teori, Simulasi Sistem, dan sebagainya</w:t>
      </w:r>
    </w:p>
    <w:bookmarkEnd w:id="0"/>
    <w:bookmarkEnd w:id="1"/>
    <w:bookmarkEnd w:id="2"/>
    <w:p w:rsidR="001D2501" w:rsidRDefault="00365881" w:rsidP="00272B67">
      <w:pPr>
        <w:pStyle w:val="Default"/>
        <w:numPr>
          <w:ilvl w:val="0"/>
          <w:numId w:val="25"/>
        </w:numPr>
        <w:spacing w:after="120"/>
        <w:ind w:left="284" w:hanging="284"/>
        <w:rPr>
          <w:b/>
          <w:sz w:val="20"/>
          <w:szCs w:val="20"/>
        </w:rPr>
      </w:pPr>
      <w:r>
        <w:rPr>
          <w:b/>
          <w:sz w:val="20"/>
          <w:szCs w:val="20"/>
        </w:rPr>
        <w:t>Dasar Teori</w:t>
      </w:r>
      <w:r w:rsidR="002715B4">
        <w:rPr>
          <w:b/>
          <w:sz w:val="20"/>
          <w:szCs w:val="20"/>
        </w:rPr>
        <w:t>/Material dan Metodologi/perancangan</w:t>
      </w:r>
    </w:p>
    <w:p w:rsidR="001D2501" w:rsidRDefault="002715B4" w:rsidP="00905D2C">
      <w:pPr>
        <w:pStyle w:val="Heading3"/>
        <w:numPr>
          <w:ilvl w:val="1"/>
          <w:numId w:val="25"/>
        </w:numPr>
        <w:spacing w:before="0" w:after="240"/>
        <w:ind w:left="426" w:hanging="426"/>
        <w:jc w:val="both"/>
        <w:rPr>
          <w:rFonts w:ascii="Times New Roman" w:hAnsi="Times New Roman" w:cs="Times New Roman"/>
          <w:color w:val="auto"/>
          <w:sz w:val="20"/>
          <w:szCs w:val="20"/>
          <w:lang w:val="id-ID"/>
        </w:rPr>
      </w:pPr>
      <w:r>
        <w:rPr>
          <w:rFonts w:ascii="Times New Roman" w:hAnsi="Times New Roman" w:cs="Times New Roman"/>
          <w:color w:val="auto"/>
          <w:sz w:val="20"/>
          <w:szCs w:val="20"/>
          <w:lang w:val="id-ID"/>
        </w:rPr>
        <w:t>Contoh Persamaan Matematika</w:t>
      </w:r>
    </w:p>
    <w:p w:rsidR="00B3738F" w:rsidRDefault="0054253C" w:rsidP="00905D2C">
      <w:pPr>
        <w:spacing w:after="120"/>
        <w:ind w:firstLine="426"/>
        <w:jc w:val="both"/>
        <w:rPr>
          <w:sz w:val="20"/>
          <w:szCs w:val="20"/>
        </w:rPr>
      </w:pPr>
      <w:r>
        <w:rPr>
          <w:sz w:val="20"/>
          <w:szCs w:val="20"/>
        </w:rPr>
        <w:t>Persamaan matematika dinomori dengan angka Arab di dalam tanda kurung buka-tutup pada posisi rata kanan kolom. Persamaan ditulis menjorok ke dalam sejauh satu 7,5 mm. Untuk persamaan yang tidak cukup ditulis dalam lebar 1 kolom, penulisannya dapat melintasi 2 kolom, ditulis di bagian bawah halaman dan diberi nomor urut yang sesuai.</w:t>
      </w:r>
    </w:p>
    <w:tbl>
      <w:tblPr>
        <w:tblW w:w="0" w:type="auto"/>
        <w:tblInd w:w="781" w:type="dxa"/>
        <w:tblLayout w:type="fixed"/>
        <w:tblCellMar>
          <w:left w:w="0" w:type="dxa"/>
          <w:right w:w="0" w:type="dxa"/>
        </w:tblCellMar>
        <w:tblLook w:val="0000"/>
      </w:tblPr>
      <w:tblGrid>
        <w:gridCol w:w="2660"/>
        <w:gridCol w:w="800"/>
      </w:tblGrid>
      <w:tr w:rsidR="0054253C" w:rsidTr="00811E07">
        <w:trPr>
          <w:trHeight w:val="172"/>
        </w:trPr>
        <w:tc>
          <w:tcPr>
            <w:tcW w:w="2660" w:type="dxa"/>
            <w:tcBorders>
              <w:top w:val="nil"/>
              <w:left w:val="nil"/>
              <w:bottom w:val="nil"/>
              <w:right w:val="nil"/>
            </w:tcBorders>
            <w:vAlign w:val="bottom"/>
          </w:tcPr>
          <w:p w:rsidR="0054253C" w:rsidRDefault="0054253C" w:rsidP="00811E07">
            <w:pPr>
              <w:widowControl w:val="0"/>
              <w:autoSpaceDE w:val="0"/>
              <w:autoSpaceDN w:val="0"/>
              <w:adjustRightInd w:val="0"/>
              <w:spacing w:line="171" w:lineRule="exact"/>
              <w:ind w:left="760"/>
            </w:pPr>
            <w:r>
              <w:rPr>
                <w:rFonts w:ascii="Symbol" w:hAnsi="Symbol" w:cs="Symbol"/>
                <w:i/>
                <w:iCs/>
                <w:sz w:val="14"/>
                <w:szCs w:val="14"/>
              </w:rPr>
              <w:t></w:t>
            </w:r>
          </w:p>
        </w:tc>
        <w:tc>
          <w:tcPr>
            <w:tcW w:w="800" w:type="dxa"/>
            <w:tcBorders>
              <w:top w:val="nil"/>
              <w:left w:val="nil"/>
              <w:bottom w:val="nil"/>
              <w:right w:val="nil"/>
            </w:tcBorders>
            <w:vAlign w:val="bottom"/>
          </w:tcPr>
          <w:p w:rsidR="0054253C" w:rsidRDefault="0054253C" w:rsidP="00811E07">
            <w:pPr>
              <w:widowControl w:val="0"/>
              <w:autoSpaceDE w:val="0"/>
              <w:autoSpaceDN w:val="0"/>
              <w:adjustRightInd w:val="0"/>
              <w:rPr>
                <w:sz w:val="14"/>
                <w:szCs w:val="14"/>
              </w:rPr>
            </w:pPr>
          </w:p>
        </w:tc>
      </w:tr>
      <w:tr w:rsidR="0054253C" w:rsidTr="00811E07">
        <w:trPr>
          <w:trHeight w:val="304"/>
        </w:trPr>
        <w:tc>
          <w:tcPr>
            <w:tcW w:w="2660" w:type="dxa"/>
            <w:tcBorders>
              <w:top w:val="nil"/>
              <w:left w:val="nil"/>
              <w:bottom w:val="nil"/>
              <w:right w:val="nil"/>
            </w:tcBorders>
            <w:vAlign w:val="bottom"/>
          </w:tcPr>
          <w:p w:rsidR="0054253C" w:rsidRDefault="0054253C" w:rsidP="00811E07">
            <w:pPr>
              <w:widowControl w:val="0"/>
              <w:autoSpaceDE w:val="0"/>
              <w:autoSpaceDN w:val="0"/>
              <w:adjustRightInd w:val="0"/>
              <w:spacing w:line="303" w:lineRule="exact"/>
            </w:pPr>
            <w:r>
              <w:rPr>
                <w:i/>
                <w:iCs/>
              </w:rPr>
              <w:t xml:space="preserve">y(n) </w:t>
            </w:r>
            <w:r>
              <w:rPr>
                <w:rFonts w:ascii="Symbol" w:hAnsi="Symbol" w:cs="Symbol"/>
                <w:i/>
                <w:iCs/>
              </w:rPr>
              <w:t></w:t>
            </w:r>
            <w:r>
              <w:rPr>
                <w:i/>
                <w:iCs/>
              </w:rPr>
              <w:t xml:space="preserve"> </w:t>
            </w:r>
            <w:r>
              <w:rPr>
                <w:rFonts w:ascii="Symbol" w:hAnsi="Symbol" w:cs="Symbol"/>
                <w:i/>
                <w:iCs/>
                <w:sz w:val="33"/>
                <w:szCs w:val="33"/>
              </w:rPr>
              <w:t></w:t>
            </w:r>
            <w:r>
              <w:rPr>
                <w:i/>
                <w:iCs/>
              </w:rPr>
              <w:t xml:space="preserve">x(k)x(n </w:t>
            </w:r>
            <w:r>
              <w:rPr>
                <w:rFonts w:ascii="Symbol" w:hAnsi="Symbol" w:cs="Symbol"/>
                <w:i/>
                <w:iCs/>
              </w:rPr>
              <w:t></w:t>
            </w:r>
            <w:r>
              <w:rPr>
                <w:i/>
                <w:iCs/>
              </w:rPr>
              <w:t xml:space="preserve"> k)</w:t>
            </w:r>
          </w:p>
        </w:tc>
        <w:tc>
          <w:tcPr>
            <w:tcW w:w="800" w:type="dxa"/>
            <w:tcBorders>
              <w:top w:val="nil"/>
              <w:left w:val="nil"/>
              <w:bottom w:val="nil"/>
              <w:right w:val="nil"/>
            </w:tcBorders>
            <w:vAlign w:val="bottom"/>
          </w:tcPr>
          <w:p w:rsidR="0054253C" w:rsidRDefault="0054253C" w:rsidP="00811E07">
            <w:pPr>
              <w:widowControl w:val="0"/>
              <w:autoSpaceDE w:val="0"/>
              <w:autoSpaceDN w:val="0"/>
              <w:adjustRightInd w:val="0"/>
              <w:spacing w:line="229" w:lineRule="exact"/>
              <w:jc w:val="right"/>
            </w:pPr>
            <w:r>
              <w:rPr>
                <w:sz w:val="20"/>
                <w:szCs w:val="20"/>
              </w:rPr>
              <w:t>(1)</w:t>
            </w:r>
          </w:p>
        </w:tc>
      </w:tr>
    </w:tbl>
    <w:p w:rsidR="001D2501" w:rsidRDefault="001D2501" w:rsidP="002D7344">
      <w:pPr>
        <w:spacing w:after="240"/>
        <w:ind w:firstLine="567"/>
        <w:jc w:val="both"/>
        <w:rPr>
          <w:sz w:val="20"/>
          <w:szCs w:val="20"/>
        </w:rPr>
      </w:pPr>
    </w:p>
    <w:p w:rsidR="00905D2C" w:rsidRDefault="00905D2C" w:rsidP="00905D2C">
      <w:pPr>
        <w:pStyle w:val="Heading3"/>
        <w:numPr>
          <w:ilvl w:val="1"/>
          <w:numId w:val="25"/>
        </w:numPr>
        <w:spacing w:before="0" w:after="240"/>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w:t>
      </w:r>
    </w:p>
    <w:p w:rsidR="00905D2C" w:rsidRDefault="00905D2C" w:rsidP="00905D2C">
      <w:pPr>
        <w:rPr>
          <w:lang w:val="en-US"/>
        </w:rPr>
      </w:pPr>
    </w:p>
    <w:p w:rsidR="00905D2C" w:rsidRDefault="00905D2C" w:rsidP="00905D2C">
      <w:pPr>
        <w:rPr>
          <w:lang w:val="en-US"/>
        </w:rPr>
      </w:pPr>
    </w:p>
    <w:p w:rsidR="00905D2C" w:rsidRPr="00905D2C" w:rsidRDefault="00905D2C" w:rsidP="00905D2C">
      <w:pPr>
        <w:rPr>
          <w:lang w:val="en-US"/>
        </w:rPr>
      </w:pPr>
    </w:p>
    <w:p w:rsidR="0054253C" w:rsidRDefault="0054253C" w:rsidP="00905D2C">
      <w:pPr>
        <w:pStyle w:val="Heading3"/>
        <w:numPr>
          <w:ilvl w:val="1"/>
          <w:numId w:val="25"/>
        </w:numPr>
        <w:spacing w:before="0" w:after="240"/>
        <w:ind w:left="426" w:hanging="426"/>
        <w:jc w:val="both"/>
        <w:rPr>
          <w:rFonts w:ascii="Times New Roman" w:hAnsi="Times New Roman" w:cs="Times New Roman"/>
          <w:color w:val="auto"/>
          <w:sz w:val="20"/>
          <w:szCs w:val="20"/>
          <w:lang w:val="id-ID"/>
        </w:rPr>
      </w:pPr>
      <w:r>
        <w:rPr>
          <w:rFonts w:ascii="Times New Roman" w:hAnsi="Times New Roman" w:cs="Times New Roman"/>
          <w:color w:val="auto"/>
          <w:sz w:val="20"/>
          <w:szCs w:val="20"/>
          <w:lang w:val="id-ID"/>
        </w:rPr>
        <w:lastRenderedPageBreak/>
        <w:t>Keterangan Tabel dan Gambar</w:t>
      </w:r>
    </w:p>
    <w:p w:rsidR="00365881" w:rsidRDefault="00ED3AFC" w:rsidP="00905D2C">
      <w:pPr>
        <w:spacing w:after="120"/>
        <w:ind w:firstLine="426"/>
        <w:jc w:val="both"/>
        <w:rPr>
          <w:sz w:val="20"/>
          <w:szCs w:val="20"/>
        </w:rPr>
      </w:pPr>
      <w:r>
        <w:rPr>
          <w:sz w:val="20"/>
          <w:szCs w:val="20"/>
        </w:rPr>
        <w:t>Nomor urut tabel ditulis di bagian atas tabel yang dijelaskan, beikut ini contoh penulisan tabel: Tabel 1, Tabel 2(a).</w:t>
      </w:r>
    </w:p>
    <w:p w:rsidR="00157E21" w:rsidRDefault="00157E21" w:rsidP="00157E21">
      <w:pPr>
        <w:spacing w:after="120"/>
        <w:ind w:firstLine="567"/>
        <w:jc w:val="center"/>
        <w:rPr>
          <w:sz w:val="20"/>
          <w:szCs w:val="20"/>
        </w:rPr>
      </w:pPr>
      <w:r>
        <w:rPr>
          <w:sz w:val="20"/>
          <w:szCs w:val="20"/>
        </w:rPr>
        <w:t>Tabel 1 Range Standar Deviasi dari Gambar</w:t>
      </w:r>
    </w:p>
    <w:tbl>
      <w:tblPr>
        <w:tblW w:w="0" w:type="auto"/>
        <w:jc w:val="center"/>
        <w:tblLayout w:type="fixed"/>
        <w:tblCellMar>
          <w:left w:w="0" w:type="dxa"/>
          <w:right w:w="0" w:type="dxa"/>
        </w:tblCellMar>
        <w:tblLook w:val="0000"/>
      </w:tblPr>
      <w:tblGrid>
        <w:gridCol w:w="2720"/>
        <w:gridCol w:w="200"/>
        <w:gridCol w:w="2200"/>
      </w:tblGrid>
      <w:tr w:rsidR="00ED3AFC" w:rsidTr="00157E21">
        <w:trPr>
          <w:trHeight w:val="227"/>
          <w:jc w:val="center"/>
        </w:trPr>
        <w:tc>
          <w:tcPr>
            <w:tcW w:w="2720" w:type="dxa"/>
            <w:tcBorders>
              <w:top w:val="single" w:sz="8" w:space="0" w:color="auto"/>
              <w:left w:val="single" w:sz="8" w:space="0" w:color="auto"/>
              <w:bottom w:val="single" w:sz="8" w:space="0" w:color="auto"/>
              <w:right w:val="single" w:sz="8" w:space="0" w:color="auto"/>
            </w:tcBorders>
            <w:vAlign w:val="bottom"/>
          </w:tcPr>
          <w:p w:rsidR="00ED3AFC" w:rsidRDefault="00ED3AFC" w:rsidP="00811E07">
            <w:pPr>
              <w:widowControl w:val="0"/>
              <w:autoSpaceDE w:val="0"/>
              <w:autoSpaceDN w:val="0"/>
              <w:adjustRightInd w:val="0"/>
              <w:spacing w:line="224" w:lineRule="exact"/>
              <w:ind w:left="980"/>
            </w:pPr>
            <w:r>
              <w:rPr>
                <w:b/>
                <w:bCs/>
                <w:sz w:val="20"/>
                <w:szCs w:val="20"/>
              </w:rPr>
              <w:t>Gambar</w:t>
            </w:r>
          </w:p>
        </w:tc>
        <w:tc>
          <w:tcPr>
            <w:tcW w:w="200" w:type="dxa"/>
            <w:tcBorders>
              <w:top w:val="single" w:sz="8" w:space="0" w:color="auto"/>
              <w:left w:val="nil"/>
              <w:bottom w:val="single" w:sz="8" w:space="0" w:color="auto"/>
              <w:right w:val="nil"/>
            </w:tcBorders>
            <w:vAlign w:val="bottom"/>
          </w:tcPr>
          <w:p w:rsidR="00ED3AFC" w:rsidRDefault="00ED3AFC" w:rsidP="00811E07">
            <w:pPr>
              <w:widowControl w:val="0"/>
              <w:autoSpaceDE w:val="0"/>
              <w:autoSpaceDN w:val="0"/>
              <w:adjustRightInd w:val="0"/>
              <w:rPr>
                <w:sz w:val="19"/>
                <w:szCs w:val="19"/>
              </w:rPr>
            </w:pPr>
          </w:p>
        </w:tc>
        <w:tc>
          <w:tcPr>
            <w:tcW w:w="2200" w:type="dxa"/>
            <w:tcBorders>
              <w:top w:val="single" w:sz="8" w:space="0" w:color="auto"/>
              <w:left w:val="nil"/>
              <w:bottom w:val="single" w:sz="8" w:space="0" w:color="auto"/>
              <w:right w:val="single" w:sz="8" w:space="0" w:color="auto"/>
            </w:tcBorders>
            <w:vAlign w:val="bottom"/>
          </w:tcPr>
          <w:p w:rsidR="00ED3AFC" w:rsidRDefault="00ED3AFC" w:rsidP="00811E07">
            <w:pPr>
              <w:widowControl w:val="0"/>
              <w:autoSpaceDE w:val="0"/>
              <w:autoSpaceDN w:val="0"/>
              <w:adjustRightInd w:val="0"/>
              <w:spacing w:line="224" w:lineRule="exact"/>
              <w:ind w:left="420"/>
            </w:pPr>
            <w:r>
              <w:rPr>
                <w:b/>
                <w:bCs/>
                <w:sz w:val="20"/>
                <w:szCs w:val="20"/>
              </w:rPr>
              <w:t>Range STDA</w:t>
            </w:r>
          </w:p>
        </w:tc>
      </w:tr>
      <w:tr w:rsidR="00ED3AFC" w:rsidTr="00157E21">
        <w:trPr>
          <w:trHeight w:val="218"/>
          <w:jc w:val="center"/>
        </w:trPr>
        <w:tc>
          <w:tcPr>
            <w:tcW w:w="2720" w:type="dxa"/>
            <w:tcBorders>
              <w:top w:val="nil"/>
              <w:left w:val="single" w:sz="8" w:space="0" w:color="auto"/>
              <w:bottom w:val="single" w:sz="8" w:space="0" w:color="auto"/>
              <w:right w:val="single" w:sz="8" w:space="0" w:color="auto"/>
            </w:tcBorders>
            <w:vAlign w:val="bottom"/>
          </w:tcPr>
          <w:p w:rsidR="00ED3AFC" w:rsidRDefault="00ED3AFC" w:rsidP="00811E07">
            <w:pPr>
              <w:widowControl w:val="0"/>
              <w:autoSpaceDE w:val="0"/>
              <w:autoSpaceDN w:val="0"/>
              <w:adjustRightInd w:val="0"/>
              <w:spacing w:line="213" w:lineRule="exact"/>
              <w:ind w:left="120"/>
            </w:pPr>
            <w:r>
              <w:rPr>
                <w:sz w:val="20"/>
                <w:szCs w:val="20"/>
              </w:rPr>
              <w:t>Brick</w:t>
            </w:r>
          </w:p>
        </w:tc>
        <w:tc>
          <w:tcPr>
            <w:tcW w:w="2400" w:type="dxa"/>
            <w:gridSpan w:val="2"/>
            <w:tcBorders>
              <w:top w:val="nil"/>
              <w:left w:val="nil"/>
              <w:bottom w:val="single" w:sz="8" w:space="0" w:color="auto"/>
              <w:right w:val="single" w:sz="8" w:space="0" w:color="auto"/>
            </w:tcBorders>
            <w:vAlign w:val="bottom"/>
          </w:tcPr>
          <w:p w:rsidR="00ED3AFC" w:rsidRDefault="00ED3AFC" w:rsidP="00811E07">
            <w:pPr>
              <w:widowControl w:val="0"/>
              <w:autoSpaceDE w:val="0"/>
              <w:autoSpaceDN w:val="0"/>
              <w:adjustRightInd w:val="0"/>
              <w:spacing w:line="213" w:lineRule="exact"/>
              <w:ind w:left="80"/>
            </w:pPr>
            <w:r>
              <w:rPr>
                <w:sz w:val="20"/>
                <w:szCs w:val="20"/>
              </w:rPr>
              <w:t>24 – 48</w:t>
            </w:r>
          </w:p>
        </w:tc>
      </w:tr>
      <w:tr w:rsidR="00ED3AFC" w:rsidTr="00157E21">
        <w:trPr>
          <w:trHeight w:val="220"/>
          <w:jc w:val="center"/>
        </w:trPr>
        <w:tc>
          <w:tcPr>
            <w:tcW w:w="2720" w:type="dxa"/>
            <w:tcBorders>
              <w:top w:val="nil"/>
              <w:left w:val="single" w:sz="8" w:space="0" w:color="auto"/>
              <w:bottom w:val="single" w:sz="8" w:space="0" w:color="auto"/>
              <w:right w:val="single" w:sz="8" w:space="0" w:color="auto"/>
            </w:tcBorders>
            <w:vAlign w:val="bottom"/>
          </w:tcPr>
          <w:p w:rsidR="00ED3AFC" w:rsidRDefault="00ED3AFC" w:rsidP="00811E07">
            <w:pPr>
              <w:widowControl w:val="0"/>
              <w:autoSpaceDE w:val="0"/>
              <w:autoSpaceDN w:val="0"/>
              <w:adjustRightInd w:val="0"/>
              <w:spacing w:line="216" w:lineRule="exact"/>
              <w:ind w:left="120"/>
            </w:pPr>
            <w:r>
              <w:rPr>
                <w:sz w:val="20"/>
                <w:szCs w:val="20"/>
              </w:rPr>
              <w:t>Flowers</w:t>
            </w:r>
          </w:p>
        </w:tc>
        <w:tc>
          <w:tcPr>
            <w:tcW w:w="200" w:type="dxa"/>
            <w:tcBorders>
              <w:top w:val="nil"/>
              <w:left w:val="nil"/>
              <w:bottom w:val="single" w:sz="8" w:space="0" w:color="auto"/>
              <w:right w:val="nil"/>
            </w:tcBorders>
            <w:vAlign w:val="bottom"/>
          </w:tcPr>
          <w:p w:rsidR="00ED3AFC" w:rsidRDefault="00ED3AFC" w:rsidP="00811E07">
            <w:pPr>
              <w:widowControl w:val="0"/>
              <w:autoSpaceDE w:val="0"/>
              <w:autoSpaceDN w:val="0"/>
              <w:adjustRightInd w:val="0"/>
              <w:spacing w:line="216" w:lineRule="exact"/>
              <w:ind w:left="80"/>
            </w:pPr>
            <w:r>
              <w:rPr>
                <w:w w:val="99"/>
                <w:sz w:val="20"/>
                <w:szCs w:val="20"/>
              </w:rPr>
              <w:t>8</w:t>
            </w:r>
          </w:p>
        </w:tc>
        <w:tc>
          <w:tcPr>
            <w:tcW w:w="2200" w:type="dxa"/>
            <w:tcBorders>
              <w:top w:val="nil"/>
              <w:left w:val="nil"/>
              <w:bottom w:val="single" w:sz="8" w:space="0" w:color="auto"/>
              <w:right w:val="single" w:sz="8" w:space="0" w:color="auto"/>
            </w:tcBorders>
            <w:vAlign w:val="bottom"/>
          </w:tcPr>
          <w:p w:rsidR="00ED3AFC" w:rsidRDefault="00ED3AFC" w:rsidP="00811E07">
            <w:pPr>
              <w:widowControl w:val="0"/>
              <w:autoSpaceDE w:val="0"/>
              <w:autoSpaceDN w:val="0"/>
              <w:adjustRightInd w:val="0"/>
              <w:spacing w:line="216" w:lineRule="exact"/>
              <w:ind w:left="40"/>
            </w:pPr>
            <w:r>
              <w:rPr>
                <w:sz w:val="20"/>
                <w:szCs w:val="20"/>
              </w:rPr>
              <w:t>– 37</w:t>
            </w:r>
          </w:p>
        </w:tc>
      </w:tr>
      <w:tr w:rsidR="00ED3AFC" w:rsidTr="00157E21">
        <w:trPr>
          <w:trHeight w:val="220"/>
          <w:jc w:val="center"/>
        </w:trPr>
        <w:tc>
          <w:tcPr>
            <w:tcW w:w="2720" w:type="dxa"/>
            <w:tcBorders>
              <w:top w:val="nil"/>
              <w:left w:val="single" w:sz="8" w:space="0" w:color="auto"/>
              <w:bottom w:val="single" w:sz="8" w:space="0" w:color="auto"/>
              <w:right w:val="single" w:sz="8" w:space="0" w:color="auto"/>
            </w:tcBorders>
            <w:vAlign w:val="bottom"/>
          </w:tcPr>
          <w:p w:rsidR="00ED3AFC" w:rsidRDefault="00ED3AFC" w:rsidP="00811E07">
            <w:pPr>
              <w:widowControl w:val="0"/>
              <w:autoSpaceDE w:val="0"/>
              <w:autoSpaceDN w:val="0"/>
              <w:adjustRightInd w:val="0"/>
              <w:spacing w:line="216" w:lineRule="exact"/>
              <w:ind w:left="120"/>
            </w:pPr>
            <w:r>
              <w:rPr>
                <w:sz w:val="20"/>
                <w:szCs w:val="20"/>
              </w:rPr>
              <w:t>Barbara</w:t>
            </w:r>
          </w:p>
        </w:tc>
        <w:tc>
          <w:tcPr>
            <w:tcW w:w="200" w:type="dxa"/>
            <w:tcBorders>
              <w:top w:val="nil"/>
              <w:left w:val="nil"/>
              <w:bottom w:val="single" w:sz="8" w:space="0" w:color="auto"/>
              <w:right w:val="nil"/>
            </w:tcBorders>
            <w:vAlign w:val="bottom"/>
          </w:tcPr>
          <w:p w:rsidR="00ED3AFC" w:rsidRDefault="00ED3AFC" w:rsidP="00811E07">
            <w:pPr>
              <w:widowControl w:val="0"/>
              <w:autoSpaceDE w:val="0"/>
              <w:autoSpaceDN w:val="0"/>
              <w:adjustRightInd w:val="0"/>
              <w:spacing w:line="216" w:lineRule="exact"/>
              <w:ind w:left="80"/>
            </w:pPr>
            <w:r>
              <w:rPr>
                <w:w w:val="99"/>
                <w:sz w:val="20"/>
                <w:szCs w:val="20"/>
              </w:rPr>
              <w:t>5</w:t>
            </w:r>
          </w:p>
        </w:tc>
        <w:tc>
          <w:tcPr>
            <w:tcW w:w="2200" w:type="dxa"/>
            <w:tcBorders>
              <w:top w:val="nil"/>
              <w:left w:val="nil"/>
              <w:bottom w:val="single" w:sz="8" w:space="0" w:color="auto"/>
              <w:right w:val="single" w:sz="8" w:space="0" w:color="auto"/>
            </w:tcBorders>
            <w:vAlign w:val="bottom"/>
          </w:tcPr>
          <w:p w:rsidR="00ED3AFC" w:rsidRDefault="00ED3AFC" w:rsidP="00811E07">
            <w:pPr>
              <w:widowControl w:val="0"/>
              <w:autoSpaceDE w:val="0"/>
              <w:autoSpaceDN w:val="0"/>
              <w:adjustRightInd w:val="0"/>
              <w:spacing w:line="216" w:lineRule="exact"/>
              <w:ind w:left="40"/>
            </w:pPr>
            <w:r>
              <w:rPr>
                <w:sz w:val="20"/>
                <w:szCs w:val="20"/>
              </w:rPr>
              <w:t>– 32.4</w:t>
            </w:r>
          </w:p>
        </w:tc>
      </w:tr>
    </w:tbl>
    <w:p w:rsidR="00905D2C" w:rsidRDefault="00905D2C" w:rsidP="00272B67">
      <w:pPr>
        <w:spacing w:after="120"/>
        <w:ind w:firstLine="567"/>
        <w:jc w:val="both"/>
        <w:rPr>
          <w:sz w:val="20"/>
          <w:szCs w:val="20"/>
          <w:lang w:val="en-US"/>
        </w:rPr>
      </w:pPr>
    </w:p>
    <w:p w:rsidR="00ED3AFC" w:rsidRDefault="00157E21" w:rsidP="00905D2C">
      <w:pPr>
        <w:spacing w:after="120"/>
        <w:ind w:firstLine="426"/>
        <w:jc w:val="both"/>
        <w:rPr>
          <w:sz w:val="20"/>
          <w:szCs w:val="20"/>
        </w:rPr>
      </w:pPr>
      <w:r>
        <w:rPr>
          <w:sz w:val="20"/>
          <w:szCs w:val="20"/>
        </w:rPr>
        <w:t>Nomor urut gambar ditulis di bawah gambar yang dijelaskan, contoh: Gambar 1, Gambar 2(a).</w:t>
      </w:r>
    </w:p>
    <w:p w:rsidR="00157E21" w:rsidRDefault="00157E21" w:rsidP="00157E21">
      <w:pPr>
        <w:spacing w:after="120"/>
        <w:ind w:firstLine="567"/>
        <w:jc w:val="center"/>
        <w:rPr>
          <w:sz w:val="20"/>
          <w:szCs w:val="20"/>
        </w:rPr>
      </w:pPr>
      <w:r>
        <w:rPr>
          <w:noProof/>
          <w:lang w:val="en-US"/>
        </w:rPr>
        <w:drawing>
          <wp:inline distT="0" distB="0" distL="0" distR="0">
            <wp:extent cx="2505075" cy="298161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505075" cy="2981619"/>
                    </a:xfrm>
                    <a:prstGeom prst="rect">
                      <a:avLst/>
                    </a:prstGeom>
                  </pic:spPr>
                </pic:pic>
              </a:graphicData>
            </a:graphic>
          </wp:inline>
        </w:drawing>
      </w:r>
    </w:p>
    <w:p w:rsidR="00157E21" w:rsidRPr="00365881" w:rsidRDefault="00157E21" w:rsidP="00157E21">
      <w:pPr>
        <w:spacing w:after="120"/>
        <w:ind w:firstLine="567"/>
        <w:jc w:val="center"/>
        <w:rPr>
          <w:sz w:val="20"/>
          <w:szCs w:val="20"/>
        </w:rPr>
      </w:pPr>
      <w:r>
        <w:rPr>
          <w:sz w:val="20"/>
          <w:szCs w:val="20"/>
        </w:rPr>
        <w:t>Gambar 1. Flowchart Skema yang Diusulkan</w:t>
      </w:r>
    </w:p>
    <w:p w:rsidR="000D528E" w:rsidRPr="007D3C01" w:rsidRDefault="002D7344" w:rsidP="007D3C01">
      <w:pPr>
        <w:pStyle w:val="Default"/>
        <w:numPr>
          <w:ilvl w:val="0"/>
          <w:numId w:val="25"/>
        </w:numPr>
        <w:spacing w:after="120"/>
        <w:ind w:left="284" w:hanging="284"/>
        <w:rPr>
          <w:b/>
          <w:sz w:val="20"/>
          <w:szCs w:val="20"/>
        </w:rPr>
      </w:pPr>
      <w:r>
        <w:rPr>
          <w:b/>
          <w:bCs/>
          <w:sz w:val="20"/>
          <w:szCs w:val="20"/>
        </w:rPr>
        <w:t>Pembahasan</w:t>
      </w:r>
    </w:p>
    <w:p w:rsidR="007D2554" w:rsidRDefault="00157E21" w:rsidP="007D3C01">
      <w:pPr>
        <w:pStyle w:val="Default"/>
        <w:numPr>
          <w:ilvl w:val="1"/>
          <w:numId w:val="25"/>
        </w:numPr>
        <w:spacing w:after="120"/>
        <w:ind w:left="426" w:hanging="426"/>
        <w:rPr>
          <w:b/>
          <w:bCs/>
          <w:sz w:val="20"/>
          <w:szCs w:val="20"/>
        </w:rPr>
      </w:pPr>
      <w:r>
        <w:rPr>
          <w:b/>
          <w:bCs/>
          <w:sz w:val="20"/>
          <w:szCs w:val="20"/>
        </w:rPr>
        <w:t>Cara Pengajuan dan Pengutipan</w:t>
      </w:r>
    </w:p>
    <w:p w:rsidR="00663531" w:rsidRPr="00663531" w:rsidRDefault="00157E21" w:rsidP="00663531">
      <w:pPr>
        <w:pStyle w:val="Default"/>
        <w:ind w:left="425"/>
        <w:jc w:val="both"/>
        <w:rPr>
          <w:sz w:val="20"/>
          <w:szCs w:val="20"/>
        </w:rPr>
      </w:pPr>
      <w:r>
        <w:rPr>
          <w:sz w:val="20"/>
          <w:szCs w:val="20"/>
        </w:rPr>
        <w:t>Rujukan dalam pembahasan ditandai nomor pustaka yang dirujuk dalam kurung siku,  contoh: [1], [2, 5–7].</w:t>
      </w:r>
    </w:p>
    <w:p w:rsidR="00BD36B1" w:rsidRPr="00BD36B1" w:rsidRDefault="00BD36B1" w:rsidP="00663531">
      <w:pPr>
        <w:pStyle w:val="ListParagraph"/>
        <w:numPr>
          <w:ilvl w:val="0"/>
          <w:numId w:val="25"/>
        </w:numPr>
        <w:spacing w:before="120"/>
        <w:ind w:left="284" w:hanging="284"/>
        <w:rPr>
          <w:rFonts w:ascii="Times New Roman" w:hAnsi="Times New Roman" w:cs="Times New Roman"/>
          <w:b/>
          <w:sz w:val="20"/>
          <w:szCs w:val="20"/>
        </w:rPr>
      </w:pPr>
      <w:r w:rsidRPr="00BD36B1">
        <w:rPr>
          <w:rFonts w:ascii="Times New Roman" w:hAnsi="Times New Roman" w:cs="Times New Roman"/>
          <w:b/>
          <w:sz w:val="20"/>
          <w:szCs w:val="20"/>
          <w:lang w:val="id-ID"/>
        </w:rPr>
        <w:t>Kesimpulan</w:t>
      </w:r>
    </w:p>
    <w:p w:rsidR="00490813" w:rsidRDefault="00490813" w:rsidP="00490813"/>
    <w:p w:rsidR="008D394B" w:rsidRDefault="00157E21" w:rsidP="00490813">
      <w:pPr>
        <w:rPr>
          <w:b/>
          <w:bCs/>
          <w:sz w:val="20"/>
          <w:szCs w:val="20"/>
          <w:lang w:val="en-US"/>
        </w:rPr>
      </w:pPr>
      <w:r>
        <w:rPr>
          <w:b/>
          <w:bCs/>
          <w:sz w:val="20"/>
          <w:szCs w:val="20"/>
        </w:rPr>
        <w:t>Daftar Pustaka:</w:t>
      </w:r>
    </w:p>
    <w:p w:rsidR="0076547E" w:rsidRPr="0076547E" w:rsidRDefault="00905D2C" w:rsidP="0076547E">
      <w:pPr>
        <w:pStyle w:val="Bibliography"/>
        <w:tabs>
          <w:tab w:val="left" w:pos="426"/>
        </w:tabs>
        <w:spacing w:after="0"/>
        <w:ind w:left="426" w:hanging="426"/>
        <w:jc w:val="both"/>
        <w:rPr>
          <w:rFonts w:ascii="Times New Roman" w:hAnsi="Times New Roman" w:cs="Times New Roman"/>
          <w:noProof/>
          <w:sz w:val="20"/>
          <w:szCs w:val="20"/>
        </w:rPr>
      </w:pPr>
      <w:r w:rsidRPr="0076547E">
        <w:rPr>
          <w:rFonts w:ascii="Times New Roman" w:hAnsi="Times New Roman" w:cs="Times New Roman"/>
          <w:b/>
          <w:bCs/>
          <w:sz w:val="20"/>
          <w:szCs w:val="20"/>
        </w:rPr>
        <w:fldChar w:fldCharType="begin"/>
      </w:r>
      <w:r w:rsidRPr="0076547E">
        <w:rPr>
          <w:rFonts w:ascii="Times New Roman" w:hAnsi="Times New Roman" w:cs="Times New Roman"/>
          <w:b/>
          <w:bCs/>
          <w:sz w:val="20"/>
          <w:szCs w:val="20"/>
        </w:rPr>
        <w:instrText xml:space="preserve"> BIBLIOGRAPHY  \l 1033 </w:instrText>
      </w:r>
      <w:r w:rsidRPr="0076547E">
        <w:rPr>
          <w:rFonts w:ascii="Times New Roman" w:hAnsi="Times New Roman" w:cs="Times New Roman"/>
          <w:b/>
          <w:bCs/>
          <w:sz w:val="20"/>
          <w:szCs w:val="20"/>
        </w:rPr>
        <w:fldChar w:fldCharType="separate"/>
      </w:r>
      <w:r w:rsidR="0076547E" w:rsidRPr="0076547E">
        <w:rPr>
          <w:rFonts w:ascii="Times New Roman" w:hAnsi="Times New Roman" w:cs="Times New Roman"/>
          <w:noProof/>
          <w:sz w:val="20"/>
          <w:szCs w:val="20"/>
        </w:rPr>
        <w:t xml:space="preserve">[1] </w:t>
      </w:r>
      <w:r w:rsidR="0076547E">
        <w:rPr>
          <w:rFonts w:ascii="Times New Roman" w:hAnsi="Times New Roman" w:cs="Times New Roman"/>
          <w:noProof/>
          <w:sz w:val="20"/>
          <w:szCs w:val="20"/>
        </w:rPr>
        <w:tab/>
      </w:r>
      <w:r w:rsidR="0076547E" w:rsidRPr="0076547E">
        <w:rPr>
          <w:rFonts w:ascii="Times New Roman" w:hAnsi="Times New Roman" w:cs="Times New Roman"/>
          <w:noProof/>
          <w:sz w:val="20"/>
          <w:szCs w:val="20"/>
        </w:rPr>
        <w:t xml:space="preserve">Ludeman, L. C., </w:t>
      </w:r>
      <w:r w:rsidR="0076547E" w:rsidRPr="0076547E">
        <w:rPr>
          <w:rFonts w:ascii="Times New Roman" w:hAnsi="Times New Roman" w:cs="Times New Roman"/>
          <w:i/>
          <w:iCs/>
          <w:noProof/>
          <w:sz w:val="20"/>
          <w:szCs w:val="20"/>
        </w:rPr>
        <w:t xml:space="preserve">Fundamental of Digital Signal Processing. </w:t>
      </w:r>
      <w:r w:rsidR="0076547E" w:rsidRPr="0076547E">
        <w:rPr>
          <w:rFonts w:ascii="Times New Roman" w:hAnsi="Times New Roman" w:cs="Times New Roman"/>
          <w:noProof/>
          <w:sz w:val="20"/>
          <w:szCs w:val="20"/>
        </w:rPr>
        <w:t>Singapore : John Wiley &amp; Sons, Inc, 1987.</w:t>
      </w:r>
    </w:p>
    <w:p w:rsidR="0076547E" w:rsidRPr="0076547E" w:rsidRDefault="0076547E" w:rsidP="0076547E">
      <w:pPr>
        <w:pStyle w:val="Bibliography"/>
        <w:tabs>
          <w:tab w:val="left" w:pos="426"/>
        </w:tabs>
        <w:spacing w:after="0"/>
        <w:ind w:left="426" w:hanging="426"/>
        <w:jc w:val="both"/>
        <w:rPr>
          <w:rFonts w:ascii="Times New Roman" w:hAnsi="Times New Roman" w:cs="Times New Roman"/>
          <w:noProof/>
          <w:sz w:val="20"/>
          <w:szCs w:val="20"/>
        </w:rPr>
      </w:pPr>
      <w:r w:rsidRPr="0076547E">
        <w:rPr>
          <w:rFonts w:ascii="Times New Roman" w:hAnsi="Times New Roman" w:cs="Times New Roman"/>
          <w:noProof/>
          <w:sz w:val="20"/>
          <w:szCs w:val="20"/>
        </w:rPr>
        <w:t xml:space="preserve">[2] </w:t>
      </w:r>
      <w:r>
        <w:rPr>
          <w:rFonts w:ascii="Times New Roman" w:hAnsi="Times New Roman" w:cs="Times New Roman"/>
          <w:noProof/>
          <w:sz w:val="20"/>
          <w:szCs w:val="20"/>
        </w:rPr>
        <w:tab/>
      </w:r>
      <w:r w:rsidRPr="0076547E">
        <w:rPr>
          <w:rFonts w:ascii="Times New Roman" w:hAnsi="Times New Roman" w:cs="Times New Roman"/>
          <w:noProof/>
          <w:sz w:val="20"/>
          <w:szCs w:val="20"/>
        </w:rPr>
        <w:t xml:space="preserve">Ochoa, H and Rao, K R., </w:t>
      </w:r>
      <w:r w:rsidRPr="0076547E">
        <w:rPr>
          <w:rFonts w:ascii="Times New Roman" w:hAnsi="Times New Roman" w:cs="Times New Roman"/>
          <w:i/>
          <w:iCs/>
          <w:noProof/>
          <w:sz w:val="20"/>
          <w:szCs w:val="20"/>
        </w:rPr>
        <w:t xml:space="preserve">A Hybrid DWT-SVD Image-Coding System (HDWTSVD) for Color Images. Systemics. </w:t>
      </w:r>
      <w:r w:rsidRPr="0076547E">
        <w:rPr>
          <w:rFonts w:ascii="Times New Roman" w:hAnsi="Times New Roman" w:cs="Times New Roman"/>
          <w:noProof/>
          <w:sz w:val="20"/>
          <w:szCs w:val="20"/>
        </w:rPr>
        <w:t>s.l. : Cybernetics and Informatics.1:2 64-69, 2003.</w:t>
      </w:r>
    </w:p>
    <w:p w:rsidR="0076547E" w:rsidRPr="0076547E" w:rsidRDefault="0076547E" w:rsidP="0076547E">
      <w:pPr>
        <w:pStyle w:val="Bibliography"/>
        <w:tabs>
          <w:tab w:val="left" w:pos="426"/>
        </w:tabs>
        <w:spacing w:after="0"/>
        <w:ind w:left="426" w:hanging="426"/>
        <w:jc w:val="both"/>
        <w:rPr>
          <w:rFonts w:ascii="Times New Roman" w:hAnsi="Times New Roman" w:cs="Times New Roman"/>
          <w:noProof/>
          <w:sz w:val="20"/>
          <w:szCs w:val="20"/>
        </w:rPr>
      </w:pPr>
      <w:r w:rsidRPr="0076547E">
        <w:rPr>
          <w:rFonts w:ascii="Times New Roman" w:hAnsi="Times New Roman" w:cs="Times New Roman"/>
          <w:noProof/>
          <w:sz w:val="20"/>
          <w:szCs w:val="20"/>
        </w:rPr>
        <w:t xml:space="preserve">[3] </w:t>
      </w:r>
      <w:r>
        <w:rPr>
          <w:rFonts w:ascii="Times New Roman" w:hAnsi="Times New Roman" w:cs="Times New Roman"/>
          <w:noProof/>
          <w:sz w:val="20"/>
          <w:szCs w:val="20"/>
        </w:rPr>
        <w:tab/>
      </w:r>
      <w:r w:rsidRPr="0076547E">
        <w:rPr>
          <w:rFonts w:ascii="Times New Roman" w:hAnsi="Times New Roman" w:cs="Times New Roman"/>
          <w:noProof/>
          <w:sz w:val="20"/>
          <w:szCs w:val="20"/>
        </w:rPr>
        <w:t>Rahardjo, Budi., Pola Akses Internet Yang Bursty. [Online] 2008. [Cited: March 3, 2011.] http://rahard.wordpress.com/2011/04/04/pola-akses-internet-yang-bursty/.</w:t>
      </w:r>
    </w:p>
    <w:p w:rsidR="00905D2C" w:rsidRPr="00905D2C" w:rsidRDefault="00905D2C" w:rsidP="0076547E">
      <w:pPr>
        <w:tabs>
          <w:tab w:val="left" w:pos="426"/>
        </w:tabs>
        <w:ind w:left="426" w:hanging="426"/>
        <w:jc w:val="both"/>
        <w:rPr>
          <w:b/>
          <w:bCs/>
          <w:sz w:val="20"/>
          <w:szCs w:val="20"/>
          <w:lang w:val="en-US"/>
        </w:rPr>
      </w:pPr>
      <w:r w:rsidRPr="0076547E">
        <w:rPr>
          <w:b/>
          <w:bCs/>
          <w:sz w:val="20"/>
          <w:szCs w:val="20"/>
          <w:lang w:val="en-US"/>
        </w:rPr>
        <w:fldChar w:fldCharType="end"/>
      </w:r>
    </w:p>
    <w:p w:rsidR="00157E21" w:rsidRDefault="00157E21" w:rsidP="00157E21">
      <w:pPr>
        <w:widowControl w:val="0"/>
        <w:overflowPunct w:val="0"/>
        <w:autoSpaceDE w:val="0"/>
        <w:autoSpaceDN w:val="0"/>
        <w:adjustRightInd w:val="0"/>
        <w:spacing w:line="231" w:lineRule="auto"/>
        <w:ind w:left="1"/>
        <w:jc w:val="both"/>
      </w:pPr>
      <w:r>
        <w:rPr>
          <w:sz w:val="20"/>
          <w:szCs w:val="20"/>
        </w:rPr>
        <w:t>Penyusunan rujukan dalam daftar pustaka berurut berdasarkan abjad nama pengarang dan diberi nomor angka arab dalam kurung siku. Penulisan unsur-unsur keterangan pustaka mengikuti kaidah dengan urutan: (1) nama pengarang ditulis dengan urutan nama akhir, nama awal dan nama tengah, tanpa gelar akademik. (2) tahun penerbitan. (3) Judul. (4) tempat penerbitan. (5) nama penerbit. Untuk pemisah antar-unsur keterangan pustaka digunakan tanda titik “.”. Contoh rujukan [1] adalah untuk buku, sedangkan contoh rujukan [2] adalah untuk jurnal dan rujukan [3] untuk website.</w:t>
      </w:r>
    </w:p>
    <w:p w:rsidR="00157E21" w:rsidRDefault="00157E21" w:rsidP="00157E21">
      <w:pPr>
        <w:widowControl w:val="0"/>
        <w:autoSpaceDE w:val="0"/>
        <w:autoSpaceDN w:val="0"/>
        <w:adjustRightInd w:val="0"/>
        <w:spacing w:line="8" w:lineRule="exact"/>
      </w:pPr>
    </w:p>
    <w:p w:rsidR="00157E21" w:rsidRDefault="00157E21" w:rsidP="00157E21">
      <w:pPr>
        <w:widowControl w:val="0"/>
        <w:autoSpaceDE w:val="0"/>
        <w:autoSpaceDN w:val="0"/>
        <w:adjustRightInd w:val="0"/>
        <w:spacing w:line="239" w:lineRule="auto"/>
        <w:ind w:left="1"/>
      </w:pPr>
      <w:r>
        <w:rPr>
          <w:b/>
          <w:bCs/>
          <w:sz w:val="20"/>
          <w:szCs w:val="20"/>
        </w:rPr>
        <w:t>Lampiran</w:t>
      </w:r>
    </w:p>
    <w:p w:rsidR="00157E21" w:rsidRPr="00490813" w:rsidRDefault="00157E21" w:rsidP="00157E21">
      <w:pPr>
        <w:rPr>
          <w:b/>
          <w:sz w:val="20"/>
          <w:szCs w:val="20"/>
        </w:rPr>
      </w:pPr>
      <w:r>
        <w:rPr>
          <w:sz w:val="20"/>
          <w:szCs w:val="20"/>
        </w:rPr>
        <w:t>Jika diperlukan, tulisan dapat dilengkapi dengan lampiran.</w:t>
      </w:r>
    </w:p>
    <w:sectPr w:rsidR="00157E21" w:rsidRPr="00490813" w:rsidSect="00905D2C">
      <w:head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CA" w:rsidRDefault="002E3CCA" w:rsidP="0019399E">
      <w:r>
        <w:separator/>
      </w:r>
    </w:p>
  </w:endnote>
  <w:endnote w:type="continuationSeparator" w:id="0">
    <w:p w:rsidR="002E3CCA" w:rsidRDefault="002E3CCA" w:rsidP="00193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CA" w:rsidRDefault="002E3CCA" w:rsidP="0019399E">
      <w:r>
        <w:separator/>
      </w:r>
    </w:p>
  </w:footnote>
  <w:footnote w:type="continuationSeparator" w:id="0">
    <w:p w:rsidR="002E3CCA" w:rsidRDefault="002E3CCA" w:rsidP="00193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2C" w:rsidRDefault="00905D2C">
    <w:pPr>
      <w:pStyle w:val="Header"/>
    </w:pPr>
    <w:r w:rsidRPr="00905D2C">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785485" cy="6299835"/>
          <wp:effectExtent l="0" t="0" r="5715" b="571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5785485" cy="62998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17D3A"/>
    <w:multiLevelType w:val="multilevel"/>
    <w:tmpl w:val="CB368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C344AA"/>
    <w:multiLevelType w:val="hybridMultilevel"/>
    <w:tmpl w:val="6C3EE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A59CD"/>
    <w:multiLevelType w:val="hybridMultilevel"/>
    <w:tmpl w:val="A112DDAC"/>
    <w:lvl w:ilvl="0" w:tplc="D2EC204C">
      <w:start w:val="1"/>
      <w:numFmt w:val="lowerLetter"/>
      <w:lvlText w:val="%1."/>
      <w:lvlJc w:val="left"/>
      <w:pPr>
        <w:ind w:left="1728" w:hanging="360"/>
      </w:pPr>
      <w:rPr>
        <w:i w:val="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nsid w:val="11813890"/>
    <w:multiLevelType w:val="hybridMultilevel"/>
    <w:tmpl w:val="83BC6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B1C86"/>
    <w:multiLevelType w:val="hybridMultilevel"/>
    <w:tmpl w:val="2DE4EABA"/>
    <w:lvl w:ilvl="0" w:tplc="822C7382">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50C28CD"/>
    <w:multiLevelType w:val="multilevel"/>
    <w:tmpl w:val="D370F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65B9C"/>
    <w:multiLevelType w:val="hybridMultilevel"/>
    <w:tmpl w:val="D5383FEA"/>
    <w:lvl w:ilvl="0" w:tplc="674E80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35D28"/>
    <w:multiLevelType w:val="hybridMultilevel"/>
    <w:tmpl w:val="982E8FDA"/>
    <w:lvl w:ilvl="0" w:tplc="36023ACA">
      <w:start w:val="1"/>
      <w:numFmt w:val="lowerLetter"/>
      <w:lvlText w:val="%1."/>
      <w:lvlJc w:val="left"/>
      <w:pPr>
        <w:ind w:left="1728" w:hanging="360"/>
      </w:pPr>
      <w:rPr>
        <w:i w:val="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nsid w:val="1FEB23CF"/>
    <w:multiLevelType w:val="multilevel"/>
    <w:tmpl w:val="6B8E85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7761424"/>
    <w:multiLevelType w:val="hybridMultilevel"/>
    <w:tmpl w:val="83BC6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AE40D9"/>
    <w:multiLevelType w:val="hybridMultilevel"/>
    <w:tmpl w:val="14742E6E"/>
    <w:lvl w:ilvl="0" w:tplc="26CCB0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840794"/>
    <w:multiLevelType w:val="hybridMultilevel"/>
    <w:tmpl w:val="B4966564"/>
    <w:lvl w:ilvl="0" w:tplc="FE72E7E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78B075A"/>
    <w:multiLevelType w:val="multilevel"/>
    <w:tmpl w:val="6BE6F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74E50E1"/>
    <w:multiLevelType w:val="hybridMultilevel"/>
    <w:tmpl w:val="3AB0E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730A0A"/>
    <w:multiLevelType w:val="multilevel"/>
    <w:tmpl w:val="B6184A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243F7"/>
    <w:multiLevelType w:val="hybridMultilevel"/>
    <w:tmpl w:val="83BC6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11100A"/>
    <w:multiLevelType w:val="hybridMultilevel"/>
    <w:tmpl w:val="4F389594"/>
    <w:lvl w:ilvl="0" w:tplc="DA3AA564">
      <w:start w:val="1"/>
      <w:numFmt w:val="lowerLetter"/>
      <w:lvlText w:val="%1."/>
      <w:lvlJc w:val="left"/>
      <w:pPr>
        <w:ind w:left="1004" w:hanging="360"/>
      </w:pPr>
      <w:rPr>
        <w:rFonts w:ascii="Times New Roman" w:eastAsia="Calibr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C0176EE"/>
    <w:multiLevelType w:val="hybridMultilevel"/>
    <w:tmpl w:val="C60EB462"/>
    <w:lvl w:ilvl="0" w:tplc="FE72E7E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14046A9"/>
    <w:multiLevelType w:val="hybridMultilevel"/>
    <w:tmpl w:val="26DC3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6268A"/>
    <w:multiLevelType w:val="hybridMultilevel"/>
    <w:tmpl w:val="8F7E4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FD3BE8"/>
    <w:multiLevelType w:val="multilevel"/>
    <w:tmpl w:val="F6D6F426"/>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DB66754"/>
    <w:multiLevelType w:val="hybridMultilevel"/>
    <w:tmpl w:val="35EC134A"/>
    <w:lvl w:ilvl="0" w:tplc="5ED0D7A8">
      <w:start w:val="1"/>
      <w:numFmt w:val="lowerLetter"/>
      <w:lvlText w:val="%1."/>
      <w:lvlJc w:val="left"/>
      <w:pPr>
        <w:ind w:left="502"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51988"/>
    <w:multiLevelType w:val="multilevel"/>
    <w:tmpl w:val="6FCC73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6256A95"/>
    <w:multiLevelType w:val="multilevel"/>
    <w:tmpl w:val="6DA6D58E"/>
    <w:lvl w:ilvl="0">
      <w:start w:val="3"/>
      <w:numFmt w:val="decimal"/>
      <w:lvlText w:val="%1"/>
      <w:lvlJc w:val="left"/>
      <w:pPr>
        <w:ind w:left="405" w:hanging="405"/>
      </w:pPr>
      <w:rPr>
        <w:rFonts w:hint="default"/>
        <w:i/>
      </w:rPr>
    </w:lvl>
    <w:lvl w:ilvl="1">
      <w:start w:val="3"/>
      <w:numFmt w:val="decimal"/>
      <w:lvlText w:val="%1.%2"/>
      <w:lvlJc w:val="left"/>
      <w:pPr>
        <w:ind w:left="405" w:hanging="40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5">
    <w:nsid w:val="6C971F57"/>
    <w:multiLevelType w:val="multilevel"/>
    <w:tmpl w:val="24845DB6"/>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6CD15E25"/>
    <w:multiLevelType w:val="hybridMultilevel"/>
    <w:tmpl w:val="C92E7762"/>
    <w:lvl w:ilvl="0" w:tplc="552CCE3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D6D39D4"/>
    <w:multiLevelType w:val="multilevel"/>
    <w:tmpl w:val="1B003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4616D0B"/>
    <w:multiLevelType w:val="hybridMultilevel"/>
    <w:tmpl w:val="153CF05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68E6C5B"/>
    <w:multiLevelType w:val="hybridMultilevel"/>
    <w:tmpl w:val="55948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B83E17"/>
    <w:multiLevelType w:val="multilevel"/>
    <w:tmpl w:val="81AC1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6F67E5F"/>
    <w:multiLevelType w:val="hybridMultilevel"/>
    <w:tmpl w:val="4532E7E8"/>
    <w:lvl w:ilvl="0" w:tplc="04210019">
      <w:start w:val="1"/>
      <w:numFmt w:val="lowerLetter"/>
      <w:lvlText w:val="%1."/>
      <w:lvlJc w:val="left"/>
      <w:pPr>
        <w:ind w:left="720" w:hanging="360"/>
      </w:pPr>
      <w:rPr>
        <w:rFonts w:hint="default"/>
      </w:rPr>
    </w:lvl>
    <w:lvl w:ilvl="1" w:tplc="4F70D188">
      <w:start w:val="1"/>
      <w:numFmt w:val="decimal"/>
      <w:lvlText w:val="%2."/>
      <w:lvlJc w:val="left"/>
      <w:pPr>
        <w:ind w:left="1440" w:hanging="360"/>
      </w:pPr>
      <w:rPr>
        <w:rFonts w:ascii="Calibri" w:eastAsia="Calibri" w:hAnsi="Calibri" w:cs="Calibri"/>
      </w:rPr>
    </w:lvl>
    <w:lvl w:ilvl="2" w:tplc="0CB0251A">
      <w:start w:val="2"/>
      <w:numFmt w:val="upperLetter"/>
      <w:lvlText w:val="%3."/>
      <w:lvlJc w:val="left"/>
      <w:pPr>
        <w:ind w:left="2340" w:hanging="360"/>
      </w:pPr>
      <w:rPr>
        <w:rFonts w:cs="Arial" w:hint="default"/>
      </w:rPr>
    </w:lvl>
    <w:lvl w:ilvl="3" w:tplc="3440C58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2C36B3"/>
    <w:multiLevelType w:val="multilevel"/>
    <w:tmpl w:val="B27CB43C"/>
    <w:lvl w:ilvl="0">
      <w:start w:val="1"/>
      <w:numFmt w:val="decimal"/>
      <w:lvlText w:val="%1"/>
      <w:lvlJc w:val="left"/>
      <w:pPr>
        <w:ind w:left="360" w:hanging="360"/>
      </w:pPr>
      <w:rPr>
        <w:rFonts w:hint="default"/>
      </w:rPr>
    </w:lvl>
    <w:lvl w:ilvl="1">
      <w:start w:val="1"/>
      <w:numFmt w:val="decimal"/>
      <w:lvlText w:val="%1.%2"/>
      <w:lvlJc w:val="left"/>
      <w:pPr>
        <w:ind w:left="1026" w:hanging="36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128" w:hanging="1800"/>
      </w:pPr>
      <w:rPr>
        <w:rFonts w:hint="default"/>
      </w:rPr>
    </w:lvl>
  </w:abstractNum>
  <w:num w:numId="1">
    <w:abstractNumId w:val="14"/>
  </w:num>
  <w:num w:numId="2">
    <w:abstractNumId w:val="7"/>
  </w:num>
  <w:num w:numId="3">
    <w:abstractNumId w:val="17"/>
  </w:num>
  <w:num w:numId="4">
    <w:abstractNumId w:val="22"/>
  </w:num>
  <w:num w:numId="5">
    <w:abstractNumId w:val="6"/>
  </w:num>
  <w:num w:numId="6">
    <w:abstractNumId w:val="30"/>
  </w:num>
  <w:num w:numId="7">
    <w:abstractNumId w:val="13"/>
  </w:num>
  <w:num w:numId="8">
    <w:abstractNumId w:val="21"/>
  </w:num>
  <w:num w:numId="9">
    <w:abstractNumId w:val="1"/>
  </w:num>
  <w:num w:numId="10">
    <w:abstractNumId w:val="18"/>
  </w:num>
  <w:num w:numId="11">
    <w:abstractNumId w:val="12"/>
  </w:num>
  <w:num w:numId="12">
    <w:abstractNumId w:val="25"/>
  </w:num>
  <w:num w:numId="13">
    <w:abstractNumId w:val="8"/>
  </w:num>
  <w:num w:numId="14">
    <w:abstractNumId w:val="3"/>
  </w:num>
  <w:num w:numId="15">
    <w:abstractNumId w:val="19"/>
  </w:num>
  <w:num w:numId="16">
    <w:abstractNumId w:val="32"/>
  </w:num>
  <w:num w:numId="17">
    <w:abstractNumId w:val="27"/>
  </w:num>
  <w:num w:numId="18">
    <w:abstractNumId w:val="15"/>
  </w:num>
  <w:num w:numId="19">
    <w:abstractNumId w:val="24"/>
  </w:num>
  <w:num w:numId="20">
    <w:abstractNumId w:val="29"/>
  </w:num>
  <w:num w:numId="21">
    <w:abstractNumId w:val="2"/>
  </w:num>
  <w:num w:numId="22">
    <w:abstractNumId w:val="26"/>
  </w:num>
  <w:num w:numId="23">
    <w:abstractNumId w:val="23"/>
  </w:num>
  <w:num w:numId="24">
    <w:abstractNumId w:val="20"/>
  </w:num>
  <w:num w:numId="25">
    <w:abstractNumId w:val="9"/>
  </w:num>
  <w:num w:numId="26">
    <w:abstractNumId w:val="28"/>
  </w:num>
  <w:num w:numId="27">
    <w:abstractNumId w:val="5"/>
  </w:num>
  <w:num w:numId="28">
    <w:abstractNumId w:val="11"/>
  </w:num>
  <w:num w:numId="29">
    <w:abstractNumId w:val="31"/>
  </w:num>
  <w:num w:numId="30">
    <w:abstractNumId w:val="16"/>
  </w:num>
  <w:num w:numId="31">
    <w:abstractNumId w:val="4"/>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7BC5"/>
    <w:rsid w:val="0001287E"/>
    <w:rsid w:val="00035151"/>
    <w:rsid w:val="00045B45"/>
    <w:rsid w:val="000A646E"/>
    <w:rsid w:val="000D528E"/>
    <w:rsid w:val="000D7CFC"/>
    <w:rsid w:val="000E77F7"/>
    <w:rsid w:val="00124AAC"/>
    <w:rsid w:val="001257CC"/>
    <w:rsid w:val="00150469"/>
    <w:rsid w:val="00150509"/>
    <w:rsid w:val="00157E21"/>
    <w:rsid w:val="00161D7F"/>
    <w:rsid w:val="00166AFE"/>
    <w:rsid w:val="0017769D"/>
    <w:rsid w:val="0019399E"/>
    <w:rsid w:val="001A69CF"/>
    <w:rsid w:val="001C4AEF"/>
    <w:rsid w:val="001D2501"/>
    <w:rsid w:val="00205CCC"/>
    <w:rsid w:val="002102C8"/>
    <w:rsid w:val="002715B4"/>
    <w:rsid w:val="00272B67"/>
    <w:rsid w:val="002871A5"/>
    <w:rsid w:val="0029011A"/>
    <w:rsid w:val="00297443"/>
    <w:rsid w:val="002A0F1D"/>
    <w:rsid w:val="002D488E"/>
    <w:rsid w:val="002D500A"/>
    <w:rsid w:val="002D7344"/>
    <w:rsid w:val="002E3CCA"/>
    <w:rsid w:val="002F36BB"/>
    <w:rsid w:val="003209F7"/>
    <w:rsid w:val="00344E4F"/>
    <w:rsid w:val="00365881"/>
    <w:rsid w:val="003848CF"/>
    <w:rsid w:val="003F4325"/>
    <w:rsid w:val="00411B72"/>
    <w:rsid w:val="00420674"/>
    <w:rsid w:val="00426085"/>
    <w:rsid w:val="00427F61"/>
    <w:rsid w:val="00473A89"/>
    <w:rsid w:val="00490813"/>
    <w:rsid w:val="0049317A"/>
    <w:rsid w:val="00494FCC"/>
    <w:rsid w:val="004D1569"/>
    <w:rsid w:val="0054253C"/>
    <w:rsid w:val="00554509"/>
    <w:rsid w:val="0056071B"/>
    <w:rsid w:val="0059305C"/>
    <w:rsid w:val="005A3BA4"/>
    <w:rsid w:val="005E4AC7"/>
    <w:rsid w:val="00663531"/>
    <w:rsid w:val="00694753"/>
    <w:rsid w:val="006C2FD9"/>
    <w:rsid w:val="006D4695"/>
    <w:rsid w:val="006E51D8"/>
    <w:rsid w:val="006F0033"/>
    <w:rsid w:val="006F2666"/>
    <w:rsid w:val="007312B3"/>
    <w:rsid w:val="00750864"/>
    <w:rsid w:val="007577E6"/>
    <w:rsid w:val="0076547E"/>
    <w:rsid w:val="00780867"/>
    <w:rsid w:val="007904A9"/>
    <w:rsid w:val="00795662"/>
    <w:rsid w:val="007B58A2"/>
    <w:rsid w:val="007B6CF2"/>
    <w:rsid w:val="007D1A81"/>
    <w:rsid w:val="007D2554"/>
    <w:rsid w:val="007D3C01"/>
    <w:rsid w:val="00810265"/>
    <w:rsid w:val="00860998"/>
    <w:rsid w:val="00864C20"/>
    <w:rsid w:val="00866DA0"/>
    <w:rsid w:val="008771A0"/>
    <w:rsid w:val="00887BC5"/>
    <w:rsid w:val="00890AE7"/>
    <w:rsid w:val="008C6471"/>
    <w:rsid w:val="008D394B"/>
    <w:rsid w:val="008F2396"/>
    <w:rsid w:val="00905D2C"/>
    <w:rsid w:val="009123E2"/>
    <w:rsid w:val="00934E92"/>
    <w:rsid w:val="0095590F"/>
    <w:rsid w:val="009904EA"/>
    <w:rsid w:val="009D1EF0"/>
    <w:rsid w:val="009D5C8A"/>
    <w:rsid w:val="009D6640"/>
    <w:rsid w:val="009F35F3"/>
    <w:rsid w:val="00A11423"/>
    <w:rsid w:val="00A14ED9"/>
    <w:rsid w:val="00A3073C"/>
    <w:rsid w:val="00A36292"/>
    <w:rsid w:val="00A37999"/>
    <w:rsid w:val="00A6218C"/>
    <w:rsid w:val="00A77CF7"/>
    <w:rsid w:val="00AA7238"/>
    <w:rsid w:val="00AC2140"/>
    <w:rsid w:val="00B049FC"/>
    <w:rsid w:val="00B07690"/>
    <w:rsid w:val="00B15197"/>
    <w:rsid w:val="00B3738F"/>
    <w:rsid w:val="00B44B77"/>
    <w:rsid w:val="00B455AB"/>
    <w:rsid w:val="00B71D2D"/>
    <w:rsid w:val="00B74925"/>
    <w:rsid w:val="00B85A81"/>
    <w:rsid w:val="00BA72A8"/>
    <w:rsid w:val="00BA7FF9"/>
    <w:rsid w:val="00BD36B1"/>
    <w:rsid w:val="00BD480F"/>
    <w:rsid w:val="00C53CBF"/>
    <w:rsid w:val="00C758D0"/>
    <w:rsid w:val="00CE4D9D"/>
    <w:rsid w:val="00D324C1"/>
    <w:rsid w:val="00D522F0"/>
    <w:rsid w:val="00D86729"/>
    <w:rsid w:val="00DA5449"/>
    <w:rsid w:val="00DA7727"/>
    <w:rsid w:val="00DB2610"/>
    <w:rsid w:val="00E14C1E"/>
    <w:rsid w:val="00E477CD"/>
    <w:rsid w:val="00EA24F7"/>
    <w:rsid w:val="00EA32E8"/>
    <w:rsid w:val="00EA3CB5"/>
    <w:rsid w:val="00EA5546"/>
    <w:rsid w:val="00EB6BEB"/>
    <w:rsid w:val="00ED3AFC"/>
    <w:rsid w:val="00EE07C6"/>
    <w:rsid w:val="00EF64B2"/>
    <w:rsid w:val="00F0399E"/>
    <w:rsid w:val="00F13664"/>
    <w:rsid w:val="00F320A8"/>
    <w:rsid w:val="00F57C09"/>
    <w:rsid w:val="00F734B8"/>
    <w:rsid w:val="00FB7702"/>
    <w:rsid w:val="00FC7ED6"/>
    <w:rsid w:val="00FD0AAD"/>
    <w:rsid w:val="00FE2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A81"/>
    <w:pPr>
      <w:keepNext/>
      <w:keepLines/>
      <w:numPr>
        <w:numId w:val="12"/>
      </w:numPr>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D1A81"/>
    <w:pPr>
      <w:keepNext/>
      <w:keepLines/>
      <w:numPr>
        <w:ilvl w:val="1"/>
        <w:numId w:val="12"/>
      </w:numPr>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D1A81"/>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2"/>
      <w:szCs w:val="22"/>
      <w:lang w:val="en-US"/>
    </w:rPr>
  </w:style>
  <w:style w:type="paragraph" w:styleId="Heading4">
    <w:name w:val="heading 4"/>
    <w:basedOn w:val="Normal"/>
    <w:next w:val="Normal"/>
    <w:link w:val="Heading4Char"/>
    <w:uiPriority w:val="9"/>
    <w:unhideWhenUsed/>
    <w:qFormat/>
    <w:rsid w:val="007D1A81"/>
    <w:pPr>
      <w:keepNext/>
      <w:keepLines/>
      <w:numPr>
        <w:ilvl w:val="3"/>
        <w:numId w:val="12"/>
      </w:numPr>
      <w:spacing w:before="200" w:line="276" w:lineRule="auto"/>
      <w:outlineLvl w:val="3"/>
    </w:pPr>
    <w:rPr>
      <w:rFonts w:asciiTheme="majorHAnsi" w:eastAsiaTheme="majorEastAsia" w:hAnsiTheme="majorHAnsi" w:cstheme="majorBidi"/>
      <w:b/>
      <w:bCs/>
      <w:i/>
      <w:iCs/>
      <w:color w:val="4F81BD" w:themeColor="accent1"/>
      <w:sz w:val="22"/>
      <w:szCs w:val="22"/>
      <w:lang w:val="en-US"/>
    </w:rPr>
  </w:style>
  <w:style w:type="paragraph" w:styleId="Heading5">
    <w:name w:val="heading 5"/>
    <w:basedOn w:val="Normal"/>
    <w:next w:val="Normal"/>
    <w:link w:val="Heading5Char"/>
    <w:uiPriority w:val="9"/>
    <w:unhideWhenUsed/>
    <w:qFormat/>
    <w:rsid w:val="007D1A81"/>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paragraph" w:styleId="Heading6">
    <w:name w:val="heading 6"/>
    <w:basedOn w:val="Normal"/>
    <w:next w:val="Normal"/>
    <w:link w:val="Heading6Char"/>
    <w:uiPriority w:val="9"/>
    <w:unhideWhenUsed/>
    <w:qFormat/>
    <w:rsid w:val="007D1A81"/>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iPriority w:val="9"/>
    <w:unhideWhenUsed/>
    <w:qFormat/>
    <w:rsid w:val="007D1A81"/>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7D1A81"/>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D1A81"/>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7BC5"/>
  </w:style>
  <w:style w:type="character" w:customStyle="1" w:styleId="hps">
    <w:name w:val="hps"/>
    <w:basedOn w:val="DefaultParagraphFont"/>
    <w:rsid w:val="00887BC5"/>
  </w:style>
  <w:style w:type="character" w:customStyle="1" w:styleId="apple-converted-space">
    <w:name w:val="apple-converted-space"/>
    <w:basedOn w:val="DefaultParagraphFont"/>
    <w:rsid w:val="00887BC5"/>
  </w:style>
  <w:style w:type="paragraph" w:customStyle="1" w:styleId="Default">
    <w:name w:val="Default"/>
    <w:rsid w:val="00EA24F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A24F7"/>
    <w:pPr>
      <w:spacing w:after="200"/>
    </w:pPr>
    <w:rPr>
      <w:b/>
      <w:bCs/>
      <w:color w:val="4F81BD" w:themeColor="accent1"/>
      <w:sz w:val="18"/>
      <w:szCs w:val="18"/>
    </w:rPr>
  </w:style>
  <w:style w:type="paragraph" w:styleId="ListParagraph">
    <w:name w:val="List Paragraph"/>
    <w:basedOn w:val="Normal"/>
    <w:link w:val="ListParagraphChar"/>
    <w:uiPriority w:val="34"/>
    <w:qFormat/>
    <w:rsid w:val="00EA24F7"/>
    <w:pPr>
      <w:spacing w:after="200" w:line="276" w:lineRule="auto"/>
      <w:ind w:left="720"/>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locked/>
    <w:rsid w:val="00EA24F7"/>
    <w:rPr>
      <w:rFonts w:ascii="Calibri" w:eastAsia="Calibri" w:hAnsi="Calibri" w:cs="Calibri"/>
      <w:lang w:val="en-US"/>
    </w:rPr>
  </w:style>
  <w:style w:type="character" w:styleId="Hyperlink">
    <w:name w:val="Hyperlink"/>
    <w:basedOn w:val="DefaultParagraphFont"/>
    <w:uiPriority w:val="99"/>
    <w:unhideWhenUsed/>
    <w:rsid w:val="001C4AEF"/>
    <w:rPr>
      <w:color w:val="0000FF" w:themeColor="hyperlink"/>
      <w:u w:val="single"/>
    </w:rPr>
  </w:style>
  <w:style w:type="paragraph" w:styleId="NormalWeb">
    <w:name w:val="Normal (Web)"/>
    <w:basedOn w:val="Normal"/>
    <w:uiPriority w:val="99"/>
    <w:unhideWhenUsed/>
    <w:rsid w:val="001C4AEF"/>
    <w:pPr>
      <w:spacing w:before="100" w:beforeAutospacing="1" w:after="100" w:afterAutospacing="1"/>
    </w:pPr>
    <w:rPr>
      <w:lang w:val="en-US"/>
    </w:rPr>
  </w:style>
  <w:style w:type="character" w:styleId="Strong">
    <w:name w:val="Strong"/>
    <w:basedOn w:val="DefaultParagraphFont"/>
    <w:uiPriority w:val="22"/>
    <w:qFormat/>
    <w:rsid w:val="001C4AEF"/>
    <w:rPr>
      <w:b/>
      <w:bCs/>
    </w:rPr>
  </w:style>
  <w:style w:type="character" w:customStyle="1" w:styleId="w7f79n">
    <w:name w:val="w7f79n"/>
    <w:basedOn w:val="DefaultParagraphFont"/>
    <w:rsid w:val="001C4AEF"/>
  </w:style>
  <w:style w:type="paragraph" w:styleId="Header">
    <w:name w:val="header"/>
    <w:basedOn w:val="Normal"/>
    <w:link w:val="HeaderChar"/>
    <w:uiPriority w:val="99"/>
    <w:semiHidden/>
    <w:unhideWhenUsed/>
    <w:rsid w:val="0019399E"/>
    <w:pPr>
      <w:tabs>
        <w:tab w:val="center" w:pos="4513"/>
        <w:tab w:val="right" w:pos="9026"/>
      </w:tabs>
    </w:pPr>
  </w:style>
  <w:style w:type="character" w:customStyle="1" w:styleId="HeaderChar">
    <w:name w:val="Header Char"/>
    <w:basedOn w:val="DefaultParagraphFont"/>
    <w:link w:val="Header"/>
    <w:uiPriority w:val="99"/>
    <w:semiHidden/>
    <w:rsid w:val="0019399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399E"/>
    <w:pPr>
      <w:tabs>
        <w:tab w:val="center" w:pos="4513"/>
        <w:tab w:val="right" w:pos="9026"/>
      </w:tabs>
    </w:pPr>
  </w:style>
  <w:style w:type="character" w:customStyle="1" w:styleId="FooterChar">
    <w:name w:val="Footer Char"/>
    <w:basedOn w:val="DefaultParagraphFont"/>
    <w:link w:val="Footer"/>
    <w:uiPriority w:val="99"/>
    <w:semiHidden/>
    <w:rsid w:val="0019399E"/>
    <w:rPr>
      <w:rFonts w:ascii="Times New Roman" w:eastAsia="Times New Roman" w:hAnsi="Times New Roman" w:cs="Times New Roman"/>
      <w:sz w:val="24"/>
      <w:szCs w:val="24"/>
    </w:rPr>
  </w:style>
  <w:style w:type="table" w:styleId="TableGrid">
    <w:name w:val="Table Grid"/>
    <w:basedOn w:val="TableNormal"/>
    <w:uiPriority w:val="59"/>
    <w:rsid w:val="007D255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A8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D1A8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D1A8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7D1A8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7D1A8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7D1A8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7D1A8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D1A8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D1A81"/>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7D1A81"/>
    <w:rPr>
      <w:rFonts w:ascii="Tahoma" w:hAnsi="Tahoma" w:cs="Tahoma"/>
      <w:sz w:val="16"/>
      <w:szCs w:val="16"/>
    </w:rPr>
  </w:style>
  <w:style w:type="character" w:customStyle="1" w:styleId="BalloonTextChar">
    <w:name w:val="Balloon Text Char"/>
    <w:basedOn w:val="DefaultParagraphFont"/>
    <w:link w:val="BalloonText"/>
    <w:uiPriority w:val="99"/>
    <w:semiHidden/>
    <w:rsid w:val="007D1A81"/>
    <w:rPr>
      <w:rFonts w:ascii="Tahoma" w:eastAsia="Times New Roman" w:hAnsi="Tahoma" w:cs="Tahoma"/>
      <w:sz w:val="16"/>
      <w:szCs w:val="16"/>
    </w:rPr>
  </w:style>
  <w:style w:type="paragraph" w:styleId="Bibliography">
    <w:name w:val="Bibliography"/>
    <w:basedOn w:val="Normal"/>
    <w:next w:val="Normal"/>
    <w:uiPriority w:val="37"/>
    <w:unhideWhenUsed/>
    <w:rsid w:val="008D394B"/>
    <w:pPr>
      <w:spacing w:after="200" w:line="276" w:lineRule="auto"/>
    </w:pPr>
    <w:rPr>
      <w:rFonts w:asciiTheme="minorHAnsi" w:eastAsiaTheme="minorHAnsi" w:hAnsiTheme="minorHAnsi" w:cstheme="minorBidi"/>
      <w:sz w:val="22"/>
      <w:szCs w:val="22"/>
      <w:lang w:val="en-US"/>
    </w:rPr>
  </w:style>
  <w:style w:type="paragraph" w:styleId="DocumentMap">
    <w:name w:val="Document Map"/>
    <w:basedOn w:val="Normal"/>
    <w:link w:val="DocumentMapChar"/>
    <w:uiPriority w:val="99"/>
    <w:semiHidden/>
    <w:unhideWhenUsed/>
    <w:rsid w:val="00905D2C"/>
    <w:rPr>
      <w:rFonts w:ascii="Tahoma" w:hAnsi="Tahoma" w:cs="Tahoma"/>
      <w:sz w:val="16"/>
      <w:szCs w:val="16"/>
    </w:rPr>
  </w:style>
  <w:style w:type="character" w:customStyle="1" w:styleId="DocumentMapChar">
    <w:name w:val="Document Map Char"/>
    <w:basedOn w:val="DefaultParagraphFont"/>
    <w:link w:val="DocumentMap"/>
    <w:uiPriority w:val="99"/>
    <w:semiHidden/>
    <w:rsid w:val="00905D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76627">
      <w:bodyDiv w:val="1"/>
      <w:marLeft w:val="0"/>
      <w:marRight w:val="0"/>
      <w:marTop w:val="0"/>
      <w:marBottom w:val="0"/>
      <w:divBdr>
        <w:top w:val="none" w:sz="0" w:space="0" w:color="auto"/>
        <w:left w:val="none" w:sz="0" w:space="0" w:color="auto"/>
        <w:bottom w:val="none" w:sz="0" w:space="0" w:color="auto"/>
        <w:right w:val="none" w:sz="0" w:space="0" w:color="auto"/>
      </w:divBdr>
    </w:div>
    <w:div w:id="19145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telkomuniversity.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email@telkomuniversity.ac.id" TargetMode="External"/><Relationship Id="rId4" Type="http://schemas.openxmlformats.org/officeDocument/2006/relationships/settings" Target="settings.xml"/><Relationship Id="rId9" Type="http://schemas.openxmlformats.org/officeDocument/2006/relationships/hyperlink" Target="mailto:email@telkomuniversity.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byBradley.XSL" StyleName="IEEE by Bradley">
  <b:Source>
    <b:Tag>Lud87</b:Tag>
    <b:SourceType>Book</b:SourceType>
    <b:Guid>{79A0867A-F261-40A6-8CF6-8DCCEFB601C5}</b:Guid>
    <b:LCID>0</b:LCID>
    <b:Author>
      <b:Author>
        <b:NameList>
          <b:Person>
            <b:Last>Ludeman</b:Last>
            <b:First>L.</b:First>
            <b:Middle>C</b:Middle>
          </b:Person>
        </b:NameList>
      </b:Author>
    </b:Author>
    <b:Title>Fundamental of Digital Signal Processing</b:Title>
    <b:Year>1987</b:Year>
    <b:City>Singapore</b:City>
    <b:Publisher>John Wiley &amp; Sons, Inc</b:Publisher>
    <b:RefOrder>1</b:RefOrder>
  </b:Source>
  <b:Source>
    <b:Tag>Rah08</b:Tag>
    <b:SourceType>InternetSite</b:SourceType>
    <b:Guid>{54884BAE-4FDC-4293-ABA3-3024F3E08CD3}</b:Guid>
    <b:LCID>0</b:LCID>
    <b:Author>
      <b:Author>
        <b:NameList>
          <b:Person>
            <b:Last>Rahardjo</b:Last>
            <b:First>Budi</b:First>
          </b:Person>
        </b:NameList>
      </b:Author>
    </b:Author>
    <b:Title>Pola Akses Internet Yang Bursty</b:Title>
    <b:Year>2008</b:Year>
    <b:YearAccessed>2011</b:YearAccessed>
    <b:MonthAccessed>March</b:MonthAccessed>
    <b:DayAccessed>3</b:DayAccessed>
    <b:URL>http://rahard.wordpress.com/2011/04/04/pola-akses-internet-yang-bursty/</b:URL>
    <b:RefOrder>2</b:RefOrder>
  </b:Source>
  <b:Source>
    <b:Tag>Och03</b:Tag>
    <b:SourceType>ConferenceProceedings</b:SourceType>
    <b:Guid>{407C8B49-CE90-4939-A8B9-8E79AC934D33}</b:Guid>
    <b:LCID>0</b:LCID>
    <b:Author>
      <b:Author>
        <b:NameList>
          <b:Person>
            <b:Last>Ochoa</b:Last>
            <b:First>H</b:First>
          </b:Person>
          <b:Person>
            <b:Last>Rao</b:Last>
            <b:First>K</b:First>
            <b:Middle>R</b:Middle>
          </b:Person>
        </b:NameList>
      </b:Author>
    </b:Author>
    <b:Title>A Hybrid DWT-SVD Image-Coding System (HDWTSVD) for Color Images. Systemics</b:Title>
    <b:Year>2003</b:Year>
    <b:Publisher>Cybernetics and Informatics.1:2 64-69</b:Publisher>
    <b:RefOrder>3</b:RefOrder>
  </b:Source>
</b:Sources>
</file>

<file path=customXml/itemProps1.xml><?xml version="1.0" encoding="utf-8"?>
<ds:datastoreItem xmlns:ds="http://schemas.openxmlformats.org/officeDocument/2006/customXml" ds:itemID="{CDD5ACBD-1657-4188-ACF9-1964D65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eLLen</cp:lastModifiedBy>
  <cp:revision>4</cp:revision>
  <dcterms:created xsi:type="dcterms:W3CDTF">2015-06-08T08:04:00Z</dcterms:created>
  <dcterms:modified xsi:type="dcterms:W3CDTF">2015-06-11T16:30:00Z</dcterms:modified>
</cp:coreProperties>
</file>